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numPr>
          <w:ilvl w:val="0"/>
          <w:numId w:val="1"/>
        </w:numPr>
        <w:spacing w:line="360" w:lineRule="auto"/>
        <w:rPr>
          <w:rFonts w:hint="eastAsia" w:ascii="宋体" w:hAnsi="宋体" w:eastAsia="宋体" w:cs="宋体"/>
          <w:b/>
          <w:bCs/>
          <w:sz w:val="24"/>
          <w:u w:val="none"/>
          <w:lang w:val="en-US" w:eastAsia="zh-CN"/>
        </w:rPr>
      </w:pPr>
      <w:r>
        <w:rPr>
          <w:rFonts w:hint="eastAsia" w:ascii="宋体" w:hAnsi="宋体" w:eastAsia="宋体" w:cs="宋体"/>
          <w:b/>
          <w:bCs/>
          <w:sz w:val="24"/>
        </w:rPr>
        <w:t>项目名称：温州市中医院制剂科创中心</w:t>
      </w:r>
      <w:r>
        <w:rPr>
          <w:rFonts w:hint="eastAsia" w:ascii="宋体" w:hAnsi="宋体" w:eastAsia="宋体" w:cs="宋体"/>
          <w:b/>
          <w:bCs/>
          <w:sz w:val="24"/>
          <w:u w:val="none"/>
          <w:lang w:val="en-US" w:eastAsia="zh-CN"/>
        </w:rPr>
        <w:t>一批设备采购（重）</w:t>
      </w:r>
    </w:p>
    <w:p>
      <w:pPr>
        <w:numPr>
          <w:ilvl w:val="0"/>
          <w:numId w:val="0"/>
        </w:num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（投标人需完成明细所有设备的到货安装，并达到采购人的验收标准，确保正常使用）</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12万元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bookmarkStart w:id="0" w:name="_GoBack"/>
      <w:bookmarkEnd w:id="0"/>
    </w:p>
    <w:p>
      <w:pPr>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400L</w:t>
      </w:r>
      <w:r>
        <w:rPr>
          <w:rFonts w:hint="eastAsia" w:ascii="宋体" w:hAnsi="宋体" w:eastAsia="宋体" w:cs="宋体"/>
          <w:b/>
          <w:bCs/>
          <w:sz w:val="21"/>
          <w:szCs w:val="21"/>
        </w:rPr>
        <w:t xml:space="preserve">  提取罐</w:t>
      </w: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3668"/>
        <w:gridCol w:w="3155"/>
        <w:gridCol w:w="10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956" w:type="dxa"/>
            <w:shd w:val="clear" w:color="auto" w:fill="E0E0E0"/>
            <w:noWrap w:val="0"/>
            <w:vAlign w:val="center"/>
          </w:tcPr>
          <w:p>
            <w:pPr>
              <w:adjustRightInd w:val="0"/>
              <w:snapToGrid w:val="0"/>
              <w:spacing w:line="400" w:lineRule="exact"/>
              <w:jc w:val="center"/>
              <w:rPr>
                <w:b/>
                <w:bCs/>
                <w:sz w:val="24"/>
                <w:szCs w:val="24"/>
              </w:rPr>
            </w:pPr>
            <w:r>
              <w:rPr>
                <w:b/>
                <w:bCs/>
                <w:sz w:val="24"/>
                <w:szCs w:val="24"/>
              </w:rPr>
              <w:t xml:space="preserve">设备名称 </w:t>
            </w:r>
          </w:p>
        </w:tc>
        <w:tc>
          <w:tcPr>
            <w:tcW w:w="3668" w:type="dxa"/>
            <w:shd w:val="clear" w:color="auto" w:fill="E0E0E0"/>
            <w:noWrap w:val="0"/>
            <w:vAlign w:val="center"/>
          </w:tcPr>
          <w:p>
            <w:pPr>
              <w:adjustRightInd w:val="0"/>
              <w:snapToGrid w:val="0"/>
              <w:spacing w:line="400" w:lineRule="exact"/>
              <w:jc w:val="center"/>
              <w:rPr>
                <w:b/>
                <w:bCs/>
                <w:sz w:val="24"/>
                <w:szCs w:val="24"/>
              </w:rPr>
            </w:pPr>
            <w:r>
              <w:rPr>
                <w:b/>
                <w:bCs/>
                <w:color w:val="000000"/>
                <w:sz w:val="24"/>
                <w:szCs w:val="24"/>
              </w:rPr>
              <w:t>提取罐</w:t>
            </w:r>
          </w:p>
        </w:tc>
        <w:tc>
          <w:tcPr>
            <w:tcW w:w="3155" w:type="dxa"/>
            <w:shd w:val="clear" w:color="auto" w:fill="E0E0E0"/>
            <w:noWrap w:val="0"/>
            <w:vAlign w:val="center"/>
          </w:tcPr>
          <w:p>
            <w:pPr>
              <w:adjustRightInd w:val="0"/>
              <w:snapToGrid w:val="0"/>
              <w:spacing w:line="400" w:lineRule="exact"/>
              <w:jc w:val="center"/>
              <w:rPr>
                <w:b/>
                <w:bCs/>
                <w:sz w:val="24"/>
                <w:szCs w:val="24"/>
              </w:rPr>
            </w:pPr>
            <w:r>
              <w:rPr>
                <w:b/>
                <w:bCs/>
                <w:sz w:val="24"/>
                <w:szCs w:val="24"/>
              </w:rPr>
              <w:t>数量</w:t>
            </w:r>
          </w:p>
        </w:tc>
        <w:tc>
          <w:tcPr>
            <w:tcW w:w="1085" w:type="dxa"/>
            <w:shd w:val="clear" w:color="auto" w:fill="E0E0E0"/>
            <w:noWrap w:val="0"/>
            <w:vAlign w:val="center"/>
          </w:tcPr>
          <w:p>
            <w:pPr>
              <w:adjustRightInd w:val="0"/>
              <w:snapToGrid w:val="0"/>
              <w:spacing w:line="400" w:lineRule="exact"/>
              <w:jc w:val="center"/>
              <w:rPr>
                <w:rFonts w:hint="eastAsia" w:eastAsiaTheme="minorEastAsia"/>
                <w:b/>
                <w:bCs/>
                <w:sz w:val="24"/>
                <w:szCs w:val="24"/>
                <w:lang w:val="en-US" w:eastAsia="zh-CN"/>
              </w:rPr>
            </w:pPr>
            <w:r>
              <w:rPr>
                <w:rFonts w:hint="eastAsia"/>
                <w:b/>
                <w:bCs/>
                <w:sz w:val="24"/>
                <w:szCs w:val="24"/>
              </w:rPr>
              <w:t>1</w:t>
            </w:r>
            <w:r>
              <w:rPr>
                <w:rFonts w:hint="eastAsia"/>
                <w:b/>
                <w:bCs/>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结构形式</w:t>
            </w:r>
          </w:p>
        </w:tc>
        <w:tc>
          <w:tcPr>
            <w:tcW w:w="7908" w:type="dxa"/>
            <w:gridSpan w:val="3"/>
            <w:noWrap w:val="0"/>
            <w:vAlign w:val="center"/>
          </w:tcPr>
          <w:p>
            <w:pPr>
              <w:adjustRightInd w:val="0"/>
              <w:snapToGrid w:val="0"/>
              <w:spacing w:line="400" w:lineRule="exact"/>
              <w:rPr>
                <w:sz w:val="24"/>
                <w:szCs w:val="24"/>
              </w:rPr>
            </w:pPr>
            <w:r>
              <w:rPr>
                <w:rFonts w:hint="eastAsia"/>
                <w:sz w:val="24"/>
                <w:szCs w:val="24"/>
              </w:rPr>
              <w:t>设备应包括罐体、除沫器、冷凝器、冷凝器支架、油水分离器等结构。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容器类别</w:t>
            </w:r>
          </w:p>
        </w:tc>
        <w:tc>
          <w:tcPr>
            <w:tcW w:w="7908" w:type="dxa"/>
            <w:gridSpan w:val="3"/>
            <w:noWrap w:val="0"/>
            <w:vAlign w:val="center"/>
          </w:tcPr>
          <w:p>
            <w:pPr>
              <w:adjustRightInd w:val="0"/>
              <w:snapToGrid w:val="0"/>
              <w:spacing w:line="400" w:lineRule="exact"/>
              <w:rPr>
                <w:b/>
                <w:bCs/>
                <w:sz w:val="24"/>
                <w:szCs w:val="24"/>
              </w:rPr>
            </w:pPr>
            <w:r>
              <w:rPr>
                <w:b w:val="0"/>
                <w:bCs w:val="0"/>
                <w:sz w:val="24"/>
                <w:szCs w:val="24"/>
              </w:rPr>
              <w:t>常压容器。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表面处理要求</w:t>
            </w:r>
          </w:p>
        </w:tc>
        <w:tc>
          <w:tcPr>
            <w:tcW w:w="7908" w:type="dxa"/>
            <w:gridSpan w:val="3"/>
            <w:noWrap w:val="0"/>
            <w:vAlign w:val="center"/>
          </w:tcPr>
          <w:p>
            <w:pPr>
              <w:adjustRightInd w:val="0"/>
              <w:snapToGrid w:val="0"/>
              <w:spacing w:line="400" w:lineRule="exact"/>
              <w:rPr>
                <w:sz w:val="24"/>
                <w:szCs w:val="24"/>
              </w:rPr>
            </w:pPr>
            <w:r>
              <w:rPr>
                <w:sz w:val="24"/>
                <w:szCs w:val="24"/>
              </w:rPr>
              <w:t>设备内表面镜面抛光Ra≤0.6μm，外表面亚光处理Ra≤0.8μm，确保无卫生死角，符合GMP要求。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技术参数</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rPr>
                <w:b/>
                <w:bCs/>
                <w:sz w:val="24"/>
                <w:szCs w:val="24"/>
              </w:rPr>
            </w:pPr>
            <w:r>
              <w:rPr>
                <w:rFonts w:hint="eastAsia"/>
                <w:b/>
                <w:bCs/>
                <w:sz w:val="24"/>
                <w:szCs w:val="24"/>
              </w:rPr>
              <w:t>1</w:t>
            </w:r>
            <w:r>
              <w:rPr>
                <w:sz w:val="24"/>
                <w:szCs w:val="24"/>
              </w:rPr>
              <w:t>、</w:t>
            </w:r>
            <w:r>
              <w:rPr>
                <w:b/>
                <w:bCs/>
                <w:sz w:val="24"/>
                <w:szCs w:val="24"/>
              </w:rPr>
              <w:t>内胆：</w:t>
            </w:r>
            <w:r>
              <w:rPr>
                <w:rFonts w:hint="eastAsia"/>
                <w:b/>
                <w:bCs/>
                <w:sz w:val="24"/>
                <w:szCs w:val="24"/>
                <w:lang w:eastAsia="zh-CN"/>
              </w:rPr>
              <w:t>正锥</w:t>
            </w:r>
            <w:r>
              <w:rPr>
                <w:b/>
                <w:bCs/>
                <w:sz w:val="24"/>
                <w:szCs w:val="24"/>
              </w:rPr>
              <w:t>型罐体，全容积：</w:t>
            </w:r>
            <w:r>
              <w:rPr>
                <w:rFonts w:hint="eastAsia"/>
                <w:b/>
                <w:bCs/>
                <w:sz w:val="24"/>
                <w:szCs w:val="24"/>
                <w:lang w:val="en-US" w:eastAsia="zh-CN"/>
              </w:rPr>
              <w:t>450</w:t>
            </w:r>
            <w:r>
              <w:rPr>
                <w:b/>
                <w:bCs/>
                <w:sz w:val="24"/>
                <w:szCs w:val="24"/>
              </w:rPr>
              <w:t>L，有效容积：</w:t>
            </w:r>
            <w:r>
              <w:rPr>
                <w:rFonts w:hint="eastAsia"/>
                <w:b/>
                <w:bCs/>
                <w:sz w:val="24"/>
                <w:szCs w:val="24"/>
                <w:lang w:val="en-US" w:eastAsia="zh-CN"/>
              </w:rPr>
              <w:t>4</w:t>
            </w:r>
            <w:r>
              <w:rPr>
                <w:b/>
                <w:bCs/>
                <w:sz w:val="24"/>
                <w:szCs w:val="24"/>
              </w:rPr>
              <w:t>00L。</w:t>
            </w:r>
          </w:p>
          <w:p>
            <w:pPr>
              <w:adjustRightInd w:val="0"/>
              <w:snapToGrid w:val="0"/>
              <w:spacing w:line="400" w:lineRule="exact"/>
              <w:ind w:left="315" w:hanging="315"/>
              <w:rPr>
                <w:b/>
                <w:bCs/>
                <w:sz w:val="24"/>
                <w:szCs w:val="24"/>
              </w:rPr>
            </w:pPr>
            <w:r>
              <w:rPr>
                <w:sz w:val="24"/>
                <w:szCs w:val="24"/>
              </w:rPr>
              <w:t xml:space="preserve">   设计压力：</w:t>
            </w:r>
            <w:r>
              <w:rPr>
                <w:rFonts w:hint="eastAsia"/>
                <w:sz w:val="24"/>
                <w:szCs w:val="24"/>
                <w:lang w:val="en-US" w:eastAsia="zh-CN"/>
              </w:rPr>
              <w:t>0.2Mpa</w:t>
            </w:r>
            <w:r>
              <w:rPr>
                <w:sz w:val="24"/>
                <w:szCs w:val="24"/>
              </w:rPr>
              <w:t>，工作压力：常压；设计温度：1</w:t>
            </w:r>
            <w:r>
              <w:rPr>
                <w:rFonts w:hint="eastAsia"/>
                <w:sz w:val="24"/>
                <w:szCs w:val="24"/>
                <w:lang w:val="en-US" w:eastAsia="zh-CN"/>
              </w:rPr>
              <w:t>0</w:t>
            </w:r>
            <w:r>
              <w:rPr>
                <w:sz w:val="24"/>
                <w:szCs w:val="24"/>
              </w:rPr>
              <w:t>0</w:t>
            </w:r>
            <w:r>
              <w:rPr>
                <w:rFonts w:hint="eastAsia" w:ascii="宋体" w:hAnsi="宋体" w:cs="宋体"/>
                <w:sz w:val="24"/>
                <w:szCs w:val="24"/>
              </w:rPr>
              <w:t>℃</w:t>
            </w:r>
            <w:r>
              <w:rPr>
                <w:sz w:val="24"/>
                <w:szCs w:val="24"/>
              </w:rPr>
              <w:t>，工作温度：</w:t>
            </w:r>
            <w:r>
              <w:rPr>
                <w:rFonts w:hint="eastAsia"/>
                <w:sz w:val="24"/>
                <w:szCs w:val="24"/>
                <w:lang w:val="en-US" w:eastAsia="zh-CN"/>
              </w:rPr>
              <w:t>9</w:t>
            </w:r>
            <w:r>
              <w:rPr>
                <w:sz w:val="24"/>
                <w:szCs w:val="24"/>
              </w:rPr>
              <w:t>0</w:t>
            </w:r>
            <w:r>
              <w:rPr>
                <w:rFonts w:hint="eastAsia" w:ascii="宋体" w:hAnsi="宋体" w:cs="宋体"/>
                <w:sz w:val="24"/>
                <w:szCs w:val="24"/>
              </w:rPr>
              <w:t>℃</w:t>
            </w:r>
            <w:r>
              <w:rPr>
                <w:sz w:val="24"/>
                <w:szCs w:val="24"/>
              </w:rPr>
              <w:t>。工作介质：药液。</w:t>
            </w:r>
          </w:p>
          <w:p>
            <w:pPr>
              <w:adjustRightInd w:val="0"/>
              <w:snapToGrid w:val="0"/>
              <w:spacing w:line="400" w:lineRule="exact"/>
              <w:rPr>
                <w:b/>
                <w:bCs/>
                <w:sz w:val="24"/>
                <w:szCs w:val="24"/>
                <w:vertAlign w:val="superscript"/>
              </w:rPr>
            </w:pPr>
            <w:r>
              <w:rPr>
                <w:sz w:val="24"/>
                <w:szCs w:val="24"/>
              </w:rPr>
              <w:t>2、</w:t>
            </w:r>
            <w:r>
              <w:rPr>
                <w:b/>
                <w:bCs/>
                <w:sz w:val="24"/>
                <w:szCs w:val="24"/>
              </w:rPr>
              <w:t>夹套：采用</w:t>
            </w:r>
            <w:r>
              <w:rPr>
                <w:rFonts w:hint="eastAsia"/>
                <w:b/>
                <w:bCs/>
                <w:sz w:val="24"/>
                <w:szCs w:val="24"/>
                <w:lang w:eastAsia="zh-CN"/>
              </w:rPr>
              <w:t>筒体夹套</w:t>
            </w:r>
            <w:r>
              <w:rPr>
                <w:b/>
                <w:bCs/>
                <w:sz w:val="24"/>
                <w:szCs w:val="24"/>
              </w:rPr>
              <w:t>，换热面积</w:t>
            </w:r>
            <w:r>
              <w:rPr>
                <w:rFonts w:hint="eastAsia"/>
                <w:b/>
                <w:bCs/>
                <w:sz w:val="24"/>
                <w:szCs w:val="24"/>
                <w:lang w:val="en-US" w:eastAsia="zh-CN"/>
              </w:rPr>
              <w:t>1.9</w:t>
            </w:r>
            <w:r>
              <w:rPr>
                <w:b/>
                <w:bCs/>
                <w:sz w:val="24"/>
                <w:szCs w:val="24"/>
              </w:rPr>
              <w:t>m</w:t>
            </w:r>
            <w:r>
              <w:rPr>
                <w:b/>
                <w:bCs/>
                <w:sz w:val="24"/>
                <w:szCs w:val="24"/>
                <w:vertAlign w:val="superscript"/>
              </w:rPr>
              <w:t>2</w:t>
            </w:r>
            <w:r>
              <w:rPr>
                <w:b/>
                <w:bCs/>
                <w:sz w:val="24"/>
                <w:szCs w:val="24"/>
              </w:rPr>
              <w:t>。</w:t>
            </w:r>
          </w:p>
          <w:p>
            <w:pPr>
              <w:adjustRightInd w:val="0"/>
              <w:snapToGrid w:val="0"/>
              <w:spacing w:line="400" w:lineRule="exact"/>
              <w:ind w:left="315" w:hanging="315"/>
              <w:rPr>
                <w:sz w:val="24"/>
                <w:szCs w:val="24"/>
              </w:rPr>
            </w:pPr>
            <w:r>
              <w:rPr>
                <w:sz w:val="24"/>
                <w:szCs w:val="24"/>
              </w:rPr>
              <w:t xml:space="preserve">   设计压力：0.</w:t>
            </w:r>
            <w:r>
              <w:rPr>
                <w:rFonts w:hint="eastAsia"/>
                <w:sz w:val="24"/>
                <w:szCs w:val="24"/>
                <w:lang w:val="en-US" w:eastAsia="zh-CN"/>
              </w:rPr>
              <w:t>098</w:t>
            </w:r>
            <w:r>
              <w:rPr>
                <w:sz w:val="24"/>
                <w:szCs w:val="24"/>
              </w:rPr>
              <w:t>Mpa，工作压力：0.</w:t>
            </w:r>
            <w:r>
              <w:rPr>
                <w:rFonts w:hint="eastAsia"/>
                <w:sz w:val="24"/>
                <w:szCs w:val="24"/>
                <w:lang w:val="en-US" w:eastAsia="zh-CN"/>
              </w:rPr>
              <w:t>09</w:t>
            </w:r>
            <w:r>
              <w:rPr>
                <w:sz w:val="24"/>
                <w:szCs w:val="24"/>
              </w:rPr>
              <w:t>Mpa，设计温度：1</w:t>
            </w:r>
            <w:r>
              <w:rPr>
                <w:rFonts w:hint="eastAsia"/>
                <w:sz w:val="24"/>
                <w:szCs w:val="24"/>
                <w:lang w:val="en-US" w:eastAsia="zh-CN"/>
              </w:rPr>
              <w:t>10</w:t>
            </w:r>
            <w:r>
              <w:rPr>
                <w:rFonts w:hint="eastAsia" w:ascii="宋体" w:hAnsi="宋体" w:cs="宋体"/>
                <w:sz w:val="24"/>
                <w:szCs w:val="24"/>
              </w:rPr>
              <w:t>℃</w:t>
            </w:r>
            <w:r>
              <w:rPr>
                <w:sz w:val="24"/>
                <w:szCs w:val="24"/>
              </w:rPr>
              <w:t>，工作温度：1</w:t>
            </w:r>
            <w:r>
              <w:rPr>
                <w:rFonts w:hint="eastAsia"/>
                <w:sz w:val="24"/>
                <w:szCs w:val="24"/>
                <w:lang w:val="en-US" w:eastAsia="zh-CN"/>
              </w:rPr>
              <w:t>00</w:t>
            </w:r>
            <w:r>
              <w:rPr>
                <w:rFonts w:hint="eastAsia" w:ascii="宋体" w:hAnsi="宋体" w:cs="宋体"/>
                <w:sz w:val="24"/>
                <w:szCs w:val="24"/>
              </w:rPr>
              <w:t>℃</w:t>
            </w:r>
            <w:r>
              <w:rPr>
                <w:sz w:val="24"/>
                <w:szCs w:val="24"/>
              </w:rPr>
              <w:t>，工作介质：饱和水蒸汽</w:t>
            </w:r>
            <w:r>
              <w:rPr>
                <w:rFonts w:hint="eastAsia"/>
                <w:sz w:val="24"/>
                <w:szCs w:val="24"/>
              </w:rPr>
              <w:t>。</w:t>
            </w:r>
          </w:p>
          <w:p>
            <w:pPr>
              <w:adjustRightInd w:val="0"/>
              <w:snapToGrid w:val="0"/>
              <w:spacing w:line="400" w:lineRule="exact"/>
              <w:rPr>
                <w:sz w:val="24"/>
                <w:szCs w:val="24"/>
              </w:rPr>
            </w:pPr>
            <w:r>
              <w:rPr>
                <w:sz w:val="24"/>
                <w:szCs w:val="24"/>
              </w:rPr>
              <w:t>3、</w:t>
            </w:r>
            <w:r>
              <w:rPr>
                <w:b/>
                <w:bCs/>
                <w:sz w:val="24"/>
                <w:szCs w:val="24"/>
              </w:rPr>
              <w:t>投料口为手动快开投料口，尺寸DN</w:t>
            </w:r>
            <w:r>
              <w:rPr>
                <w:rFonts w:hint="eastAsia"/>
                <w:b/>
                <w:bCs/>
                <w:sz w:val="24"/>
                <w:szCs w:val="24"/>
                <w:lang w:val="en-US" w:eastAsia="zh-CN"/>
              </w:rPr>
              <w:t>35</w:t>
            </w:r>
            <w:r>
              <w:rPr>
                <w:b/>
                <w:bCs/>
                <w:sz w:val="24"/>
                <w:szCs w:val="24"/>
              </w:rPr>
              <w:t>0。</w:t>
            </w:r>
          </w:p>
          <w:p>
            <w:pPr>
              <w:adjustRightInd w:val="0"/>
              <w:snapToGrid w:val="0"/>
              <w:spacing w:line="400" w:lineRule="exact"/>
              <w:ind w:left="315" w:hanging="315"/>
              <w:rPr>
                <w:sz w:val="24"/>
                <w:szCs w:val="24"/>
              </w:rPr>
            </w:pPr>
            <w:r>
              <w:rPr>
                <w:sz w:val="24"/>
                <w:szCs w:val="24"/>
              </w:rPr>
              <w:t>4、</w:t>
            </w:r>
            <w:r>
              <w:rPr>
                <w:b/>
                <w:bCs/>
                <w:sz w:val="24"/>
                <w:szCs w:val="24"/>
              </w:rPr>
              <w:t>出渣门</w:t>
            </w:r>
            <w:r>
              <w:rPr>
                <w:sz w:val="24"/>
                <w:szCs w:val="24"/>
              </w:rPr>
              <w:t>：DN</w:t>
            </w:r>
            <w:r>
              <w:rPr>
                <w:rFonts w:hint="eastAsia"/>
                <w:sz w:val="24"/>
                <w:szCs w:val="24"/>
                <w:lang w:val="en-US" w:eastAsia="zh-CN"/>
              </w:rPr>
              <w:t>3</w:t>
            </w:r>
            <w:r>
              <w:rPr>
                <w:sz w:val="24"/>
                <w:szCs w:val="24"/>
              </w:rPr>
              <w:t>00</w:t>
            </w:r>
            <w:r>
              <w:rPr>
                <w:rFonts w:hint="eastAsia"/>
                <w:sz w:val="24"/>
                <w:szCs w:val="24"/>
                <w:lang w:eastAsia="zh-CN"/>
              </w:rPr>
              <w:t>双</w:t>
            </w:r>
            <w:r>
              <w:rPr>
                <w:sz w:val="24"/>
                <w:szCs w:val="24"/>
              </w:rPr>
              <w:t>气缸出渣门，</w:t>
            </w:r>
            <w:r>
              <w:rPr>
                <w:rFonts w:hint="eastAsia"/>
                <w:sz w:val="24"/>
                <w:szCs w:val="24"/>
                <w:lang w:eastAsia="zh-CN"/>
              </w:rPr>
              <w:t>手动出渣门</w:t>
            </w:r>
            <w:r>
              <w:rPr>
                <w:sz w:val="24"/>
                <w:szCs w:val="24"/>
              </w:rPr>
              <w:t>。内覆过滤网，过滤精度</w:t>
            </w:r>
            <w:r>
              <w:rPr>
                <w:rFonts w:hint="eastAsia"/>
                <w:sz w:val="24"/>
                <w:szCs w:val="24"/>
                <w:lang w:val="en-US" w:eastAsia="zh-CN"/>
              </w:rPr>
              <w:t>100</w:t>
            </w:r>
            <w:r>
              <w:rPr>
                <w:sz w:val="24"/>
                <w:szCs w:val="24"/>
              </w:rPr>
              <w:t>目。</w:t>
            </w:r>
          </w:p>
          <w:p>
            <w:pPr>
              <w:adjustRightInd w:val="0"/>
              <w:snapToGrid w:val="0"/>
              <w:spacing w:line="400" w:lineRule="exact"/>
              <w:ind w:left="315" w:hanging="315"/>
              <w:rPr>
                <w:sz w:val="24"/>
                <w:szCs w:val="24"/>
              </w:rPr>
            </w:pPr>
            <w:r>
              <w:rPr>
                <w:sz w:val="24"/>
                <w:szCs w:val="24"/>
              </w:rPr>
              <w:t>5、</w:t>
            </w:r>
            <w:r>
              <w:rPr>
                <w:b/>
                <w:bCs/>
                <w:sz w:val="24"/>
                <w:szCs w:val="24"/>
              </w:rPr>
              <w:t>除沫器：</w:t>
            </w:r>
            <w:r>
              <w:rPr>
                <w:sz w:val="24"/>
                <w:szCs w:val="24"/>
              </w:rPr>
              <w:t>尺寸为Φ</w:t>
            </w:r>
            <w:r>
              <w:rPr>
                <w:rFonts w:hint="eastAsia"/>
                <w:sz w:val="24"/>
                <w:szCs w:val="24"/>
                <w:lang w:val="en-US" w:eastAsia="zh-CN"/>
              </w:rPr>
              <w:t>108</w:t>
            </w:r>
            <w:r>
              <w:rPr>
                <w:sz w:val="24"/>
                <w:szCs w:val="24"/>
              </w:rPr>
              <w:t>×</w:t>
            </w:r>
            <w:r>
              <w:rPr>
                <w:rFonts w:hint="eastAsia"/>
                <w:sz w:val="24"/>
                <w:szCs w:val="24"/>
                <w:lang w:val="en-US" w:eastAsia="zh-CN"/>
              </w:rPr>
              <w:t>76</w:t>
            </w:r>
            <w:r>
              <w:rPr>
                <w:sz w:val="24"/>
                <w:szCs w:val="24"/>
              </w:rPr>
              <w:t>，内有折流板。符合GMP要求。</w:t>
            </w:r>
          </w:p>
          <w:p>
            <w:pPr>
              <w:adjustRightInd w:val="0"/>
              <w:snapToGrid w:val="0"/>
              <w:spacing w:line="400" w:lineRule="exact"/>
              <w:ind w:left="315" w:hanging="315"/>
              <w:rPr>
                <w:b/>
                <w:sz w:val="24"/>
                <w:szCs w:val="24"/>
                <w:highlight w:val="none"/>
              </w:rPr>
            </w:pPr>
            <w:r>
              <w:rPr>
                <w:sz w:val="24"/>
                <w:szCs w:val="24"/>
                <w:highlight w:val="none"/>
              </w:rPr>
              <w:t>6、</w:t>
            </w:r>
            <w:r>
              <w:rPr>
                <w:b/>
                <w:bCs/>
                <w:sz w:val="24"/>
                <w:szCs w:val="24"/>
                <w:highlight w:val="none"/>
              </w:rPr>
              <w:t>冷凝器：采用</w:t>
            </w:r>
            <w:r>
              <w:rPr>
                <w:b/>
                <w:sz w:val="24"/>
                <w:szCs w:val="24"/>
                <w:highlight w:val="none"/>
              </w:rPr>
              <w:t>列管冷凝器</w:t>
            </w:r>
            <w:r>
              <w:rPr>
                <w:b/>
                <w:bCs/>
                <w:sz w:val="24"/>
                <w:szCs w:val="24"/>
                <w:highlight w:val="none"/>
              </w:rPr>
              <w:t>。</w:t>
            </w:r>
          </w:p>
          <w:p>
            <w:pPr>
              <w:adjustRightInd w:val="0"/>
              <w:snapToGrid w:val="0"/>
              <w:spacing w:line="400" w:lineRule="exact"/>
              <w:ind w:left="311" w:leftChars="148"/>
              <w:rPr>
                <w:sz w:val="24"/>
                <w:szCs w:val="24"/>
                <w:highlight w:val="none"/>
              </w:rPr>
            </w:pPr>
            <w:r>
              <w:rPr>
                <w:b/>
                <w:sz w:val="24"/>
                <w:szCs w:val="24"/>
                <w:highlight w:val="none"/>
              </w:rPr>
              <w:t>管程：</w:t>
            </w:r>
            <w:r>
              <w:rPr>
                <w:sz w:val="24"/>
                <w:szCs w:val="24"/>
                <w:highlight w:val="none"/>
              </w:rPr>
              <w:t>设计压力：常压，工作压力：常压，设计温度：120</w:t>
            </w:r>
            <w:r>
              <w:rPr>
                <w:rFonts w:hint="eastAsia" w:ascii="宋体" w:hAnsi="宋体" w:cs="宋体"/>
                <w:sz w:val="24"/>
                <w:szCs w:val="24"/>
                <w:highlight w:val="none"/>
              </w:rPr>
              <w:t>℃</w:t>
            </w:r>
            <w:r>
              <w:rPr>
                <w:sz w:val="24"/>
                <w:szCs w:val="24"/>
                <w:highlight w:val="none"/>
              </w:rPr>
              <w:t>，工作温度≤95</w:t>
            </w:r>
            <w:r>
              <w:rPr>
                <w:rFonts w:hint="eastAsia" w:ascii="宋体" w:hAnsi="宋体" w:cs="宋体"/>
                <w:sz w:val="24"/>
                <w:szCs w:val="24"/>
                <w:highlight w:val="none"/>
              </w:rPr>
              <w:t>℃</w:t>
            </w:r>
            <w:r>
              <w:rPr>
                <w:sz w:val="24"/>
                <w:szCs w:val="24"/>
                <w:highlight w:val="none"/>
              </w:rPr>
              <w:t>。工作介质：二次蒸汽。</w:t>
            </w:r>
          </w:p>
          <w:p>
            <w:pPr>
              <w:adjustRightInd w:val="0"/>
              <w:snapToGrid w:val="0"/>
              <w:spacing w:line="400" w:lineRule="exact"/>
              <w:ind w:left="311" w:leftChars="148"/>
              <w:rPr>
                <w:sz w:val="24"/>
                <w:szCs w:val="24"/>
                <w:highlight w:val="none"/>
              </w:rPr>
            </w:pPr>
            <w:r>
              <w:rPr>
                <w:b/>
                <w:sz w:val="24"/>
                <w:szCs w:val="24"/>
                <w:highlight w:val="none"/>
              </w:rPr>
              <w:t>壳程：</w:t>
            </w:r>
            <w:r>
              <w:rPr>
                <w:sz w:val="24"/>
                <w:szCs w:val="24"/>
                <w:highlight w:val="none"/>
              </w:rPr>
              <w:t>设计压力：0.3Mpa，工作压力：常压，设计温度：50</w:t>
            </w:r>
            <w:r>
              <w:rPr>
                <w:rFonts w:hint="eastAsia" w:ascii="宋体" w:hAnsi="宋体" w:cs="宋体"/>
                <w:sz w:val="24"/>
                <w:szCs w:val="24"/>
                <w:highlight w:val="none"/>
              </w:rPr>
              <w:t>℃</w:t>
            </w:r>
            <w:r>
              <w:rPr>
                <w:sz w:val="24"/>
                <w:szCs w:val="24"/>
                <w:highlight w:val="none"/>
              </w:rPr>
              <w:t>，工作温度：15～30</w:t>
            </w:r>
            <w:r>
              <w:rPr>
                <w:rFonts w:hint="eastAsia" w:ascii="宋体" w:hAnsi="宋体" w:cs="宋体"/>
                <w:sz w:val="24"/>
                <w:szCs w:val="24"/>
                <w:highlight w:val="none"/>
              </w:rPr>
              <w:t>℃</w:t>
            </w:r>
            <w:r>
              <w:rPr>
                <w:sz w:val="24"/>
                <w:szCs w:val="24"/>
                <w:highlight w:val="none"/>
              </w:rPr>
              <w:t>。工作介质：冷却水。</w:t>
            </w:r>
          </w:p>
          <w:p>
            <w:pPr>
              <w:adjustRightInd w:val="0"/>
              <w:snapToGrid w:val="0"/>
              <w:spacing w:line="400" w:lineRule="exact"/>
              <w:ind w:left="315" w:hanging="315"/>
              <w:rPr>
                <w:b/>
                <w:bCs/>
                <w:sz w:val="24"/>
                <w:szCs w:val="24"/>
              </w:rPr>
            </w:pPr>
            <w:r>
              <w:rPr>
                <w:sz w:val="24"/>
                <w:szCs w:val="24"/>
              </w:rPr>
              <w:t>7、</w:t>
            </w:r>
            <w:r>
              <w:rPr>
                <w:b/>
                <w:bCs/>
                <w:sz w:val="24"/>
                <w:szCs w:val="24"/>
              </w:rPr>
              <w:t>冷却水器：</w:t>
            </w:r>
            <w:r>
              <w:rPr>
                <w:b/>
                <w:sz w:val="24"/>
                <w:szCs w:val="24"/>
              </w:rPr>
              <w:t>盘管冷却器</w:t>
            </w:r>
            <w:r>
              <w:rPr>
                <w:b/>
                <w:bCs/>
                <w:sz w:val="24"/>
                <w:szCs w:val="24"/>
              </w:rPr>
              <w:t>。</w:t>
            </w:r>
          </w:p>
          <w:p>
            <w:pPr>
              <w:adjustRightInd w:val="0"/>
              <w:snapToGrid w:val="0"/>
              <w:spacing w:line="400" w:lineRule="exact"/>
              <w:ind w:left="311" w:leftChars="148"/>
              <w:rPr>
                <w:sz w:val="24"/>
                <w:szCs w:val="24"/>
              </w:rPr>
            </w:pPr>
            <w:r>
              <w:rPr>
                <w:b/>
                <w:sz w:val="24"/>
                <w:szCs w:val="24"/>
              </w:rPr>
              <w:t>管程：</w:t>
            </w:r>
            <w:r>
              <w:rPr>
                <w:sz w:val="24"/>
                <w:szCs w:val="24"/>
              </w:rPr>
              <w:t>设计压力：常压，工作压力：常压，设计温度：120</w:t>
            </w:r>
            <w:r>
              <w:rPr>
                <w:rFonts w:hint="eastAsia" w:ascii="宋体" w:hAnsi="宋体" w:cs="宋体"/>
                <w:sz w:val="24"/>
                <w:szCs w:val="24"/>
              </w:rPr>
              <w:t>℃</w:t>
            </w:r>
            <w:r>
              <w:rPr>
                <w:sz w:val="24"/>
                <w:szCs w:val="24"/>
              </w:rPr>
              <w:t>，工作温度≤95</w:t>
            </w:r>
            <w:r>
              <w:rPr>
                <w:rFonts w:hint="eastAsia" w:ascii="宋体" w:hAnsi="宋体" w:cs="宋体"/>
                <w:sz w:val="24"/>
                <w:szCs w:val="24"/>
              </w:rPr>
              <w:t>℃</w:t>
            </w:r>
            <w:r>
              <w:rPr>
                <w:sz w:val="24"/>
                <w:szCs w:val="24"/>
              </w:rPr>
              <w:t>。工作介质：冷凝液。</w:t>
            </w:r>
          </w:p>
          <w:p>
            <w:pPr>
              <w:adjustRightInd w:val="0"/>
              <w:snapToGrid w:val="0"/>
              <w:spacing w:line="400" w:lineRule="exact"/>
              <w:ind w:left="311" w:leftChars="148"/>
              <w:rPr>
                <w:sz w:val="24"/>
                <w:szCs w:val="24"/>
              </w:rPr>
            </w:pPr>
            <w:r>
              <w:rPr>
                <w:b/>
                <w:sz w:val="24"/>
                <w:szCs w:val="24"/>
              </w:rPr>
              <w:t>壳程：</w:t>
            </w:r>
            <w:r>
              <w:rPr>
                <w:sz w:val="24"/>
                <w:szCs w:val="24"/>
              </w:rPr>
              <w:t>设计压力：0.3Mpa，工作压力：常压，设计温度：50</w:t>
            </w:r>
            <w:r>
              <w:rPr>
                <w:rFonts w:hint="eastAsia" w:ascii="宋体" w:hAnsi="宋体" w:cs="宋体"/>
                <w:sz w:val="24"/>
                <w:szCs w:val="24"/>
              </w:rPr>
              <w:t>℃</w:t>
            </w:r>
            <w:r>
              <w:rPr>
                <w:sz w:val="24"/>
                <w:szCs w:val="24"/>
              </w:rPr>
              <w:t>，工作温度：15～30</w:t>
            </w:r>
            <w:r>
              <w:rPr>
                <w:rFonts w:hint="eastAsia" w:ascii="宋体" w:hAnsi="宋体" w:cs="宋体"/>
                <w:sz w:val="24"/>
                <w:szCs w:val="24"/>
              </w:rPr>
              <w:t>℃</w:t>
            </w:r>
            <w:r>
              <w:rPr>
                <w:sz w:val="24"/>
                <w:szCs w:val="24"/>
              </w:rPr>
              <w:t>。工作介质：冷却水。</w:t>
            </w:r>
          </w:p>
          <w:p>
            <w:pPr>
              <w:adjustRightInd w:val="0"/>
              <w:snapToGrid w:val="0"/>
              <w:spacing w:line="400" w:lineRule="exact"/>
              <w:ind w:left="315" w:hanging="315"/>
              <w:rPr>
                <w:sz w:val="24"/>
                <w:szCs w:val="24"/>
              </w:rPr>
            </w:pPr>
            <w:r>
              <w:rPr>
                <w:b/>
                <w:bCs/>
                <w:sz w:val="24"/>
                <w:szCs w:val="24"/>
              </w:rPr>
              <w:t>8、油水分离器：</w:t>
            </w:r>
            <w:r>
              <w:rPr>
                <w:sz w:val="24"/>
                <w:szCs w:val="24"/>
              </w:rPr>
              <w:t>玻璃视盅</w:t>
            </w:r>
            <w:r>
              <w:rPr>
                <w:rFonts w:hint="eastAsia"/>
                <w:sz w:val="24"/>
                <w:szCs w:val="24"/>
                <w:lang w:val="en-US" w:eastAsia="zh-CN"/>
              </w:rPr>
              <w:t>4.2L</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设备</w:t>
            </w:r>
            <w:r>
              <w:rPr>
                <w:rFonts w:hint="eastAsia"/>
                <w:b/>
                <w:bCs/>
                <w:sz w:val="24"/>
                <w:szCs w:val="24"/>
              </w:rPr>
              <w:t>厚度</w:t>
            </w:r>
            <w:r>
              <w:rPr>
                <w:b/>
                <w:bCs/>
                <w:sz w:val="24"/>
                <w:szCs w:val="24"/>
              </w:rPr>
              <w:t>及材质</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rPr>
                <w:b/>
                <w:bCs/>
                <w:sz w:val="24"/>
                <w:szCs w:val="24"/>
              </w:rPr>
            </w:pPr>
            <w:r>
              <w:rPr>
                <w:rFonts w:hint="eastAsia"/>
                <w:b/>
                <w:bCs/>
                <w:sz w:val="24"/>
                <w:szCs w:val="24"/>
              </w:rPr>
              <w:t>1</w:t>
            </w:r>
            <w:r>
              <w:rPr>
                <w:sz w:val="24"/>
                <w:szCs w:val="24"/>
              </w:rPr>
              <w:t>、</w:t>
            </w:r>
            <w:r>
              <w:rPr>
                <w:b/>
                <w:bCs/>
                <w:sz w:val="24"/>
                <w:szCs w:val="24"/>
              </w:rPr>
              <w:t>罐体：</w:t>
            </w:r>
          </w:p>
          <w:p>
            <w:pPr>
              <w:adjustRightInd w:val="0"/>
              <w:snapToGrid w:val="0"/>
              <w:spacing w:line="400" w:lineRule="exact"/>
              <w:ind w:left="315" w:hanging="315"/>
              <w:rPr>
                <w:sz w:val="24"/>
                <w:szCs w:val="24"/>
              </w:rPr>
            </w:pPr>
            <w:r>
              <w:rPr>
                <w:b/>
                <w:bCs/>
                <w:sz w:val="24"/>
                <w:szCs w:val="24"/>
              </w:rPr>
              <w:t xml:space="preserve">   </w:t>
            </w:r>
            <w:r>
              <w:rPr>
                <w:sz w:val="24"/>
                <w:szCs w:val="24"/>
              </w:rPr>
              <w:t>内胆：内胆筒体δ=</w:t>
            </w:r>
            <w:r>
              <w:rPr>
                <w:rFonts w:hint="eastAsia"/>
                <w:sz w:val="24"/>
                <w:szCs w:val="24"/>
                <w:lang w:val="en-US" w:eastAsia="zh-CN"/>
              </w:rPr>
              <w:t>5</w:t>
            </w:r>
            <w:r>
              <w:rPr>
                <w:sz w:val="24"/>
                <w:szCs w:val="24"/>
              </w:rPr>
              <w:t>mm/S30408，上椭圆封头δ=</w:t>
            </w:r>
            <w:r>
              <w:rPr>
                <w:rFonts w:hint="eastAsia"/>
                <w:sz w:val="24"/>
                <w:szCs w:val="24"/>
                <w:lang w:val="en-US" w:eastAsia="zh-CN"/>
              </w:rPr>
              <w:t>5</w:t>
            </w:r>
            <w:r>
              <w:rPr>
                <w:sz w:val="24"/>
                <w:szCs w:val="24"/>
              </w:rPr>
              <w:t>mm/S30408，</w:t>
            </w:r>
            <w:r>
              <w:rPr>
                <w:rFonts w:hint="eastAsia"/>
                <w:sz w:val="24"/>
                <w:szCs w:val="24"/>
                <w:lang w:eastAsia="zh-CN"/>
              </w:rPr>
              <w:t>下锥形封头</w:t>
            </w:r>
            <w:r>
              <w:rPr>
                <w:sz w:val="24"/>
                <w:szCs w:val="24"/>
              </w:rPr>
              <w:t>δ=</w:t>
            </w:r>
            <w:r>
              <w:rPr>
                <w:rFonts w:hint="eastAsia"/>
                <w:sz w:val="24"/>
                <w:szCs w:val="24"/>
                <w:lang w:val="en-US" w:eastAsia="zh-CN"/>
              </w:rPr>
              <w:t>5</w:t>
            </w:r>
            <w:r>
              <w:rPr>
                <w:sz w:val="24"/>
                <w:szCs w:val="24"/>
              </w:rPr>
              <w:t>mm/S30408，材质为S30408。</w:t>
            </w:r>
          </w:p>
          <w:p>
            <w:pPr>
              <w:adjustRightInd w:val="0"/>
              <w:snapToGrid w:val="0"/>
              <w:spacing w:line="400" w:lineRule="exact"/>
              <w:ind w:left="315" w:hanging="315"/>
              <w:rPr>
                <w:sz w:val="24"/>
                <w:szCs w:val="24"/>
              </w:rPr>
            </w:pPr>
            <w:r>
              <w:rPr>
                <w:sz w:val="24"/>
                <w:szCs w:val="24"/>
              </w:rPr>
              <w:t xml:space="preserve">   夹套：夹套加热，夹套筒体δ=</w:t>
            </w:r>
            <w:r>
              <w:rPr>
                <w:rFonts w:hint="eastAsia"/>
                <w:sz w:val="24"/>
                <w:szCs w:val="24"/>
                <w:lang w:val="en-US" w:eastAsia="zh-CN"/>
              </w:rPr>
              <w:t>3</w:t>
            </w:r>
            <w:r>
              <w:rPr>
                <w:sz w:val="24"/>
                <w:szCs w:val="24"/>
              </w:rPr>
              <w:t>mm/S30408</w:t>
            </w:r>
            <w:r>
              <w:rPr>
                <w:rFonts w:hint="eastAsia"/>
                <w:sz w:val="24"/>
                <w:szCs w:val="24"/>
                <w:lang w:eastAsia="zh-CN"/>
              </w:rPr>
              <w:t>，下锥形封头</w:t>
            </w:r>
            <w:r>
              <w:rPr>
                <w:sz w:val="24"/>
                <w:szCs w:val="24"/>
              </w:rPr>
              <w:t>δ=</w:t>
            </w:r>
            <w:r>
              <w:rPr>
                <w:rFonts w:hint="eastAsia"/>
                <w:sz w:val="24"/>
                <w:szCs w:val="24"/>
                <w:lang w:val="en-US" w:eastAsia="zh-CN"/>
              </w:rPr>
              <w:t>3</w:t>
            </w:r>
            <w:r>
              <w:rPr>
                <w:sz w:val="24"/>
                <w:szCs w:val="24"/>
              </w:rPr>
              <w:t>mm/S30408，。</w:t>
            </w:r>
          </w:p>
          <w:p>
            <w:pPr>
              <w:adjustRightInd w:val="0"/>
              <w:snapToGrid w:val="0"/>
              <w:spacing w:line="400" w:lineRule="exact"/>
              <w:ind w:left="315" w:hanging="315"/>
              <w:rPr>
                <w:sz w:val="24"/>
                <w:szCs w:val="24"/>
              </w:rPr>
            </w:pPr>
            <w:r>
              <w:rPr>
                <w:sz w:val="24"/>
                <w:szCs w:val="24"/>
              </w:rPr>
              <w:t>2、</w:t>
            </w:r>
            <w:r>
              <w:rPr>
                <w:b/>
                <w:bCs/>
                <w:sz w:val="24"/>
                <w:szCs w:val="24"/>
              </w:rPr>
              <w:t>出渣门：</w:t>
            </w:r>
            <w:r>
              <w:rPr>
                <w:sz w:val="24"/>
                <w:szCs w:val="24"/>
              </w:rPr>
              <w:t>内胆球冠封头δ=</w:t>
            </w:r>
            <w:r>
              <w:rPr>
                <w:rFonts w:hint="eastAsia"/>
                <w:sz w:val="24"/>
                <w:szCs w:val="24"/>
                <w:lang w:val="en-US" w:eastAsia="zh-CN"/>
              </w:rPr>
              <w:t>4</w:t>
            </w:r>
            <w:r>
              <w:rPr>
                <w:sz w:val="24"/>
                <w:szCs w:val="24"/>
              </w:rPr>
              <w:t>mm/S30408。</w:t>
            </w:r>
          </w:p>
          <w:p>
            <w:pPr>
              <w:adjustRightInd w:val="0"/>
              <w:snapToGrid w:val="0"/>
              <w:spacing w:line="400" w:lineRule="exact"/>
              <w:ind w:left="315" w:hanging="315"/>
              <w:rPr>
                <w:sz w:val="24"/>
                <w:szCs w:val="24"/>
              </w:rPr>
            </w:pPr>
            <w:r>
              <w:rPr>
                <w:sz w:val="24"/>
                <w:szCs w:val="24"/>
              </w:rPr>
              <w:t>3、</w:t>
            </w:r>
            <w:r>
              <w:rPr>
                <w:b/>
                <w:bCs/>
                <w:sz w:val="24"/>
                <w:szCs w:val="24"/>
              </w:rPr>
              <w:t>除沫器：</w:t>
            </w:r>
            <w:r>
              <w:rPr>
                <w:sz w:val="24"/>
                <w:szCs w:val="24"/>
              </w:rPr>
              <w:t>尺寸为Φ</w:t>
            </w:r>
            <w:r>
              <w:rPr>
                <w:rFonts w:hint="eastAsia"/>
                <w:sz w:val="24"/>
                <w:szCs w:val="24"/>
                <w:lang w:val="en-US" w:eastAsia="zh-CN"/>
              </w:rPr>
              <w:t>108</w:t>
            </w:r>
            <w:r>
              <w:rPr>
                <w:sz w:val="24"/>
                <w:szCs w:val="24"/>
              </w:rPr>
              <w:t>×</w:t>
            </w:r>
            <w:r>
              <w:rPr>
                <w:rFonts w:hint="eastAsia"/>
                <w:sz w:val="24"/>
                <w:szCs w:val="24"/>
                <w:lang w:val="en-US" w:eastAsia="zh-CN"/>
              </w:rPr>
              <w:t>76</w:t>
            </w:r>
            <w:r>
              <w:rPr>
                <w:sz w:val="24"/>
                <w:szCs w:val="24"/>
              </w:rPr>
              <w:t>，筒体δ=3mm/S30408。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1956" w:type="dxa"/>
            <w:noWrap w:val="0"/>
            <w:vAlign w:val="center"/>
          </w:tcPr>
          <w:p>
            <w:pPr>
              <w:adjustRightInd w:val="0"/>
              <w:snapToGrid w:val="0"/>
              <w:spacing w:line="400" w:lineRule="exact"/>
              <w:jc w:val="center"/>
              <w:rPr>
                <w:rFonts w:hint="eastAsia" w:eastAsiaTheme="minorEastAsia"/>
                <w:b/>
                <w:bCs/>
                <w:sz w:val="24"/>
                <w:szCs w:val="24"/>
                <w:lang w:val="en-US" w:eastAsia="zh-CN"/>
              </w:rPr>
            </w:pPr>
            <w:r>
              <w:rPr>
                <w:b/>
                <w:bCs/>
                <w:sz w:val="24"/>
                <w:szCs w:val="24"/>
              </w:rPr>
              <w:t>其它附件</w:t>
            </w:r>
            <w:r>
              <w:rPr>
                <w:rFonts w:hint="eastAsia"/>
                <w:b/>
                <w:bCs/>
                <w:sz w:val="24"/>
                <w:szCs w:val="24"/>
                <w:lang w:val="en-US" w:eastAsia="zh-CN"/>
              </w:rPr>
              <w:t>要求</w:t>
            </w:r>
          </w:p>
        </w:tc>
        <w:tc>
          <w:tcPr>
            <w:tcW w:w="7908" w:type="dxa"/>
            <w:gridSpan w:val="3"/>
            <w:noWrap w:val="0"/>
            <w:vAlign w:val="center"/>
          </w:tcPr>
          <w:p>
            <w:pPr>
              <w:adjustRightInd w:val="0"/>
              <w:snapToGrid w:val="0"/>
              <w:spacing w:line="400" w:lineRule="exact"/>
              <w:ind w:left="360" w:hanging="360" w:hangingChars="150"/>
              <w:rPr>
                <w:sz w:val="24"/>
                <w:szCs w:val="24"/>
              </w:rPr>
            </w:pPr>
            <w:r>
              <w:rPr>
                <w:sz w:val="24"/>
                <w:szCs w:val="24"/>
              </w:rPr>
              <w:t>1、</w:t>
            </w:r>
            <w:r>
              <w:rPr>
                <w:b/>
                <w:sz w:val="24"/>
                <w:szCs w:val="24"/>
              </w:rPr>
              <w:t>清洗器</w:t>
            </w:r>
            <w:r>
              <w:rPr>
                <w:sz w:val="24"/>
                <w:szCs w:val="24"/>
              </w:rPr>
              <w:t>：采用1套国产Φ</w:t>
            </w:r>
            <w:r>
              <w:rPr>
                <w:rFonts w:hint="eastAsia"/>
                <w:sz w:val="24"/>
                <w:szCs w:val="24"/>
                <w:lang w:val="en-US" w:eastAsia="zh-CN"/>
              </w:rPr>
              <w:t>25</w:t>
            </w:r>
            <w:r>
              <w:rPr>
                <w:sz w:val="24"/>
                <w:szCs w:val="24"/>
              </w:rPr>
              <w:t>/360º自动旋转清洗球，能够保证罐内表面任何位置的自动在线清洗，符合GMP规范要求；</w:t>
            </w:r>
          </w:p>
          <w:p>
            <w:pPr>
              <w:adjustRightInd w:val="0"/>
              <w:snapToGrid w:val="0"/>
              <w:spacing w:line="400" w:lineRule="exact"/>
              <w:ind w:left="360" w:hanging="360" w:hangingChars="150"/>
              <w:rPr>
                <w:sz w:val="24"/>
                <w:szCs w:val="24"/>
              </w:rPr>
            </w:pPr>
            <w:r>
              <w:rPr>
                <w:sz w:val="24"/>
                <w:szCs w:val="24"/>
              </w:rPr>
              <w:t>2、</w:t>
            </w:r>
            <w:r>
              <w:rPr>
                <w:b/>
                <w:sz w:val="24"/>
                <w:szCs w:val="24"/>
              </w:rPr>
              <w:t>温度表</w:t>
            </w:r>
            <w:r>
              <w:rPr>
                <w:sz w:val="24"/>
                <w:szCs w:val="24"/>
              </w:rPr>
              <w:t>：螺纹连接M27×2，安装于罐的中部，能够保证罐内温度正确可靠，配：双金属温度计（量程：0</w:t>
            </w:r>
            <w:r>
              <w:rPr>
                <w:rFonts w:hint="eastAsia"/>
                <w:sz w:val="24"/>
                <w:szCs w:val="24"/>
              </w:rPr>
              <w:t>～</w:t>
            </w:r>
            <w:r>
              <w:rPr>
                <w:sz w:val="24"/>
                <w:szCs w:val="24"/>
              </w:rPr>
              <w:t>150°）数量1件；</w:t>
            </w:r>
          </w:p>
          <w:p>
            <w:pPr>
              <w:adjustRightInd w:val="0"/>
              <w:snapToGrid w:val="0"/>
              <w:spacing w:line="400" w:lineRule="exact"/>
              <w:ind w:left="360" w:hanging="360" w:hangingChars="150"/>
              <w:rPr>
                <w:sz w:val="24"/>
                <w:szCs w:val="24"/>
              </w:rPr>
            </w:pPr>
            <w:r>
              <w:rPr>
                <w:sz w:val="24"/>
                <w:szCs w:val="24"/>
              </w:rPr>
              <w:t>3、</w:t>
            </w:r>
            <w:r>
              <w:rPr>
                <w:b/>
                <w:sz w:val="24"/>
                <w:szCs w:val="24"/>
              </w:rPr>
              <w:t>压力表：</w:t>
            </w:r>
            <w:r>
              <w:rPr>
                <w:sz w:val="24"/>
                <w:szCs w:val="24"/>
              </w:rPr>
              <w:t>螺纹接口M20×1.5，压力表(量程：0</w:t>
            </w:r>
            <w:r>
              <w:rPr>
                <w:rFonts w:hint="eastAsia"/>
                <w:sz w:val="24"/>
                <w:szCs w:val="24"/>
              </w:rPr>
              <w:t>～</w:t>
            </w:r>
            <w:r>
              <w:rPr>
                <w:sz w:val="24"/>
                <w:szCs w:val="24"/>
              </w:rPr>
              <w:t>0.4Mpa)</w:t>
            </w:r>
            <w:r>
              <w:rPr>
                <w:rFonts w:hint="eastAsia"/>
                <w:sz w:val="24"/>
                <w:szCs w:val="24"/>
              </w:rPr>
              <w:t>数量</w:t>
            </w:r>
            <w:r>
              <w:rPr>
                <w:sz w:val="24"/>
                <w:szCs w:val="24"/>
              </w:rPr>
              <w:t>1件；</w:t>
            </w:r>
          </w:p>
          <w:p>
            <w:pPr>
              <w:adjustRightInd w:val="0"/>
              <w:snapToGrid w:val="0"/>
              <w:spacing w:line="400" w:lineRule="exact"/>
              <w:ind w:left="360" w:hanging="360" w:hangingChars="150"/>
              <w:rPr>
                <w:sz w:val="24"/>
                <w:szCs w:val="24"/>
              </w:rPr>
            </w:pPr>
            <w:r>
              <w:rPr>
                <w:sz w:val="24"/>
                <w:szCs w:val="24"/>
              </w:rPr>
              <w:t>4、</w:t>
            </w:r>
            <w:r>
              <w:rPr>
                <w:b/>
                <w:sz w:val="24"/>
                <w:szCs w:val="24"/>
              </w:rPr>
              <w:t>视镜：</w:t>
            </w:r>
            <w:r>
              <w:rPr>
                <w:sz w:val="24"/>
                <w:szCs w:val="24"/>
              </w:rPr>
              <w:t>DN</w:t>
            </w:r>
            <w:r>
              <w:rPr>
                <w:rFonts w:hint="eastAsia"/>
                <w:sz w:val="24"/>
                <w:szCs w:val="24"/>
                <w:lang w:val="en-US" w:eastAsia="zh-CN"/>
              </w:rPr>
              <w:t>8</w:t>
            </w:r>
            <w:r>
              <w:rPr>
                <w:sz w:val="24"/>
                <w:szCs w:val="24"/>
              </w:rPr>
              <w:t>0视镜2件；</w:t>
            </w:r>
          </w:p>
          <w:p>
            <w:pPr>
              <w:adjustRightInd w:val="0"/>
              <w:snapToGrid w:val="0"/>
              <w:spacing w:line="400" w:lineRule="exact"/>
              <w:ind w:left="360" w:hanging="360" w:hangingChars="150"/>
              <w:rPr>
                <w:sz w:val="24"/>
                <w:szCs w:val="24"/>
              </w:rPr>
            </w:pPr>
            <w:r>
              <w:rPr>
                <w:sz w:val="24"/>
                <w:szCs w:val="24"/>
              </w:rPr>
              <w:t>5、</w:t>
            </w:r>
            <w:r>
              <w:rPr>
                <w:b/>
                <w:sz w:val="24"/>
                <w:szCs w:val="24"/>
              </w:rPr>
              <w:t>防爆视镜灯</w:t>
            </w:r>
            <w:r>
              <w:rPr>
                <w:sz w:val="24"/>
                <w:szCs w:val="24"/>
              </w:rPr>
              <w:t>：配视镜灯1套（弱电）；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资料</w:t>
            </w:r>
          </w:p>
        </w:tc>
        <w:tc>
          <w:tcPr>
            <w:tcW w:w="7908" w:type="dxa"/>
            <w:gridSpan w:val="3"/>
            <w:noWrap w:val="0"/>
            <w:vAlign w:val="center"/>
          </w:tcPr>
          <w:p>
            <w:pPr>
              <w:adjustRightInd w:val="0"/>
              <w:snapToGrid w:val="0"/>
              <w:spacing w:line="400" w:lineRule="exact"/>
              <w:jc w:val="left"/>
              <w:rPr>
                <w:b w:val="0"/>
                <w:bCs/>
                <w:sz w:val="24"/>
                <w:szCs w:val="24"/>
              </w:rPr>
            </w:pPr>
            <w:r>
              <w:rPr>
                <w:rFonts w:hint="eastAsia"/>
                <w:b w:val="0"/>
                <w:bCs/>
                <w:sz w:val="24"/>
                <w:szCs w:val="24"/>
              </w:rPr>
              <w:t>1、</w:t>
            </w:r>
            <w:r>
              <w:rPr>
                <w:b w:val="0"/>
                <w:bCs/>
                <w:sz w:val="24"/>
                <w:szCs w:val="24"/>
              </w:rPr>
              <w:t>压力产品合格证；</w:t>
            </w:r>
          </w:p>
          <w:p>
            <w:pPr>
              <w:adjustRightInd w:val="0"/>
              <w:snapToGrid w:val="0"/>
              <w:spacing w:line="400" w:lineRule="exact"/>
              <w:jc w:val="left"/>
              <w:rPr>
                <w:rFonts w:hint="eastAsia" w:eastAsiaTheme="minorEastAsia"/>
                <w:b w:val="0"/>
                <w:bCs/>
                <w:sz w:val="24"/>
                <w:szCs w:val="24"/>
                <w:lang w:eastAsia="zh-CN"/>
              </w:rPr>
            </w:pPr>
            <w:r>
              <w:rPr>
                <w:rFonts w:hint="eastAsia"/>
                <w:b w:val="0"/>
                <w:bCs/>
                <w:sz w:val="24"/>
                <w:szCs w:val="24"/>
              </w:rPr>
              <w:t>2、</w:t>
            </w:r>
            <w:r>
              <w:rPr>
                <w:b w:val="0"/>
                <w:bCs/>
                <w:sz w:val="24"/>
                <w:szCs w:val="24"/>
              </w:rPr>
              <w:t>设备竣工图</w:t>
            </w:r>
            <w:r>
              <w:rPr>
                <w:rFonts w:hint="eastAsia"/>
                <w:b w:val="0"/>
                <w:bCs/>
                <w:sz w:val="24"/>
                <w:szCs w:val="24"/>
                <w:lang w:eastAsia="zh-CN"/>
              </w:rPr>
              <w:t>；</w:t>
            </w:r>
          </w:p>
          <w:p>
            <w:pPr>
              <w:adjustRightInd w:val="0"/>
              <w:snapToGrid w:val="0"/>
              <w:spacing w:line="400" w:lineRule="exact"/>
              <w:jc w:val="left"/>
              <w:rPr>
                <w:rFonts w:hint="eastAsia" w:eastAsiaTheme="minorEastAsia"/>
                <w:sz w:val="24"/>
                <w:szCs w:val="24"/>
                <w:lang w:eastAsia="zh-CN"/>
              </w:rPr>
            </w:pPr>
            <w:r>
              <w:rPr>
                <w:rFonts w:hint="eastAsia"/>
                <w:sz w:val="24"/>
                <w:szCs w:val="24"/>
              </w:rPr>
              <w:t>3、</w:t>
            </w:r>
            <w:r>
              <w:rPr>
                <w:sz w:val="24"/>
                <w:szCs w:val="24"/>
              </w:rPr>
              <w:t>设备材料材质证明书、配件合格证书等GMP认证需要提供的相关资料</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56" w:type="dxa"/>
            <w:noWrap w:val="0"/>
            <w:vAlign w:val="center"/>
          </w:tcPr>
          <w:p>
            <w:pPr>
              <w:adjustRightInd w:val="0"/>
              <w:snapToGrid w:val="0"/>
              <w:spacing w:line="400" w:lineRule="exact"/>
              <w:jc w:val="center"/>
              <w:rPr>
                <w:b/>
                <w:bCs/>
                <w:sz w:val="24"/>
                <w:szCs w:val="24"/>
              </w:rPr>
            </w:pPr>
            <w:r>
              <w:rPr>
                <w:b/>
                <w:bCs/>
                <w:sz w:val="24"/>
                <w:szCs w:val="24"/>
              </w:rPr>
              <w:t>设计制造检验验收标准</w:t>
            </w:r>
          </w:p>
        </w:tc>
        <w:tc>
          <w:tcPr>
            <w:tcW w:w="7908" w:type="dxa"/>
            <w:gridSpan w:val="3"/>
            <w:noWrap w:val="0"/>
            <w:vAlign w:val="center"/>
          </w:tcPr>
          <w:p>
            <w:pPr>
              <w:adjustRightInd w:val="0"/>
              <w:snapToGrid w:val="0"/>
              <w:spacing w:line="400" w:lineRule="exact"/>
              <w:ind w:left="360" w:right="57" w:hanging="360" w:hangingChars="150"/>
              <w:jc w:val="left"/>
              <w:rPr>
                <w:sz w:val="24"/>
                <w:szCs w:val="24"/>
              </w:rPr>
            </w:pPr>
            <w:r>
              <w:rPr>
                <w:rFonts w:hint="eastAsia"/>
                <w:sz w:val="24"/>
                <w:szCs w:val="24"/>
              </w:rPr>
              <w:t>1、</w:t>
            </w:r>
            <w:r>
              <w:rPr>
                <w:sz w:val="24"/>
                <w:szCs w:val="24"/>
              </w:rPr>
              <w:t>设备遵循国家《药品生产质量管理规范》即"GMP"的要求并按GB150.1~150.4-2011《压力容器》、NB/T 47003.1-2009《钢制焊接常压容器》设计、制造、检验、验收。</w:t>
            </w:r>
          </w:p>
          <w:p>
            <w:pPr>
              <w:adjustRightInd w:val="0"/>
              <w:snapToGrid w:val="0"/>
              <w:spacing w:line="400" w:lineRule="exact"/>
              <w:ind w:left="360" w:right="57" w:hanging="360" w:hangingChars="150"/>
              <w:jc w:val="left"/>
              <w:rPr>
                <w:sz w:val="24"/>
                <w:szCs w:val="24"/>
              </w:rPr>
            </w:pPr>
            <w:r>
              <w:rPr>
                <w:rFonts w:hint="eastAsia"/>
                <w:sz w:val="24"/>
                <w:szCs w:val="24"/>
              </w:rPr>
              <w:t>2、</w:t>
            </w:r>
            <w:r>
              <w:rPr>
                <w:sz w:val="24"/>
                <w:szCs w:val="24"/>
              </w:rPr>
              <w:t>根据双方认可的技术参数及图纸制造、检验、验收。</w:t>
            </w:r>
          </w:p>
        </w:tc>
      </w:tr>
    </w:tbl>
    <w:p>
      <w:pPr>
        <w:adjustRightInd w:val="0"/>
        <w:snapToGrid w:val="0"/>
        <w:spacing w:line="360" w:lineRule="auto"/>
        <w:rPr>
          <w:rFonts w:hint="eastAsia"/>
        </w:rPr>
      </w:pPr>
    </w:p>
    <w:p>
      <w:pPr>
        <w:adjustRightInd w:val="0"/>
        <w:snapToGrid w:val="0"/>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2、300型 单效外循环蒸发器</w:t>
      </w:r>
    </w:p>
    <w:tbl>
      <w:tblPr>
        <w:tblStyle w:val="9"/>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4226"/>
        <w:gridCol w:w="267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37"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 xml:space="preserve">设备名称 </w:t>
            </w:r>
          </w:p>
        </w:tc>
        <w:tc>
          <w:tcPr>
            <w:tcW w:w="4226"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color w:val="000000"/>
                <w:sz w:val="24"/>
                <w:szCs w:val="24"/>
              </w:rPr>
              <w:t>单效外循环蒸发器</w:t>
            </w:r>
          </w:p>
        </w:tc>
        <w:tc>
          <w:tcPr>
            <w:tcW w:w="2672"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数量</w:t>
            </w:r>
          </w:p>
        </w:tc>
        <w:tc>
          <w:tcPr>
            <w:tcW w:w="992" w:type="dxa"/>
            <w:tcBorders>
              <w:tl2br w:val="nil"/>
              <w:tr2bl w:val="nil"/>
            </w:tcBorders>
            <w:shd w:val="clear" w:color="auto" w:fill="E0E0E0"/>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结构形式</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eastAsia="宋体" w:cs="宋体"/>
                <w:sz w:val="24"/>
                <w:szCs w:val="24"/>
                <w:lang w:eastAsia="zh-CN"/>
              </w:rPr>
            </w:pPr>
            <w:r>
              <w:rPr>
                <w:rFonts w:hint="eastAsia" w:ascii="宋体" w:hAnsi="宋体" w:cs="宋体"/>
                <w:sz w:val="24"/>
                <w:szCs w:val="24"/>
              </w:rPr>
              <w:t>设备应包括加热器、蒸发器、冷凝器、</w:t>
            </w:r>
            <w:r>
              <w:rPr>
                <w:rFonts w:hint="eastAsia" w:ascii="宋体" w:hAnsi="宋体" w:cs="宋体"/>
                <w:sz w:val="24"/>
                <w:szCs w:val="24"/>
                <w:lang w:eastAsia="zh-CN"/>
              </w:rPr>
              <w:t>汽液分离器、</w:t>
            </w:r>
            <w:r>
              <w:rPr>
                <w:rFonts w:hint="eastAsia" w:ascii="宋体" w:hAnsi="宋体" w:cs="宋体"/>
                <w:sz w:val="24"/>
                <w:szCs w:val="24"/>
              </w:rPr>
              <w:t>接受罐及内部连接管道</w:t>
            </w:r>
            <w:r>
              <w:rPr>
                <w:rFonts w:hint="eastAsia" w:ascii="宋体" w:hAnsi="宋体" w:cs="宋体"/>
                <w:sz w:val="24"/>
                <w:szCs w:val="24"/>
                <w:lang w:val="en-US" w:eastAsia="zh-CN"/>
              </w:rPr>
              <w:t>等结构</w:t>
            </w:r>
            <w:r>
              <w:rPr>
                <w:rFonts w:hint="eastAsia" w:ascii="宋体" w:hAnsi="宋体" w:cs="宋体"/>
                <w:sz w:val="24"/>
                <w:szCs w:val="24"/>
              </w:rPr>
              <w:t>。</w:t>
            </w:r>
            <w:r>
              <w:rPr>
                <w:rFonts w:hint="eastAsia" w:ascii="宋体" w:hAnsi="宋体" w:cs="宋体"/>
                <w:sz w:val="24"/>
                <w:szCs w:val="24"/>
                <w:lang w:eastAsia="zh-CN"/>
              </w:rPr>
              <w:t>蒸发器顶部带搅拌装置。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容器类别</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eastAsia="宋体" w:cs="宋体"/>
                <w:sz w:val="24"/>
                <w:szCs w:val="24"/>
                <w:lang w:eastAsia="zh-CN"/>
              </w:rPr>
            </w:pPr>
            <w:r>
              <w:rPr>
                <w:rFonts w:hint="eastAsia" w:ascii="宋体" w:hAnsi="宋体" w:cs="宋体"/>
                <w:b w:val="0"/>
                <w:bCs w:val="0"/>
                <w:sz w:val="24"/>
                <w:szCs w:val="24"/>
                <w:lang w:eastAsia="zh-CN"/>
              </w:rPr>
              <w:t>常压容器。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加热器</w:t>
            </w:r>
          </w:p>
        </w:tc>
        <w:tc>
          <w:tcPr>
            <w:tcW w:w="7890" w:type="dxa"/>
            <w:gridSpan w:val="3"/>
            <w:tcBorders>
              <w:tl2br w:val="nil"/>
              <w:tr2bl w:val="nil"/>
            </w:tcBorders>
            <w:noWrap w:val="0"/>
            <w:vAlign w:val="center"/>
          </w:tcPr>
          <w:p>
            <w:pPr>
              <w:adjustRightInd w:val="0"/>
              <w:snapToGrid w:val="0"/>
              <w:spacing w:line="400" w:lineRule="exact"/>
              <w:rPr>
                <w:rFonts w:hint="eastAsia" w:ascii="宋体" w:hAnsi="宋体"/>
                <w:b/>
                <w:bCs/>
                <w:sz w:val="24"/>
                <w:szCs w:val="24"/>
              </w:rPr>
            </w:pPr>
            <w:r>
              <w:rPr>
                <w:rFonts w:hint="eastAsia" w:ascii="宋体" w:hAnsi="宋体" w:cs="宋体"/>
                <w:b/>
                <w:bCs/>
                <w:sz w:val="24"/>
                <w:szCs w:val="24"/>
              </w:rPr>
              <w:t>加热器：采用列管式加热器。换热面积为</w:t>
            </w:r>
            <w:r>
              <w:rPr>
                <w:rFonts w:hint="eastAsia" w:ascii="宋体" w:hAnsi="宋体" w:cs="宋体"/>
                <w:b/>
                <w:bCs/>
                <w:sz w:val="24"/>
                <w:szCs w:val="24"/>
                <w:lang w:val="en-US" w:eastAsia="zh-CN"/>
              </w:rPr>
              <w:t>2.9</w:t>
            </w:r>
            <w:r>
              <w:rPr>
                <w:rFonts w:hint="eastAsia" w:ascii="宋体" w:hAnsi="宋体" w:cs="宋体"/>
                <w:b/>
                <w:bCs/>
                <w:sz w:val="24"/>
                <w:szCs w:val="24"/>
              </w:rPr>
              <w:t>m</w:t>
            </w:r>
            <w:r>
              <w:rPr>
                <w:rFonts w:hint="eastAsia" w:ascii="宋体" w:hAnsi="宋体" w:cs="宋体"/>
                <w:b/>
                <w:bCs/>
                <w:sz w:val="24"/>
                <w:szCs w:val="24"/>
                <w:vertAlign w:val="superscript"/>
              </w:rPr>
              <w:t>2</w:t>
            </w:r>
            <w:r>
              <w:rPr>
                <w:rFonts w:hint="eastAsia" w:ascii="宋体" w:hAnsi="宋体" w:cs="宋体"/>
                <w:b/>
                <w:bCs/>
                <w:sz w:val="24"/>
                <w:szCs w:val="24"/>
              </w:rPr>
              <w:t>，，浓缩比重为1.05～1.</w:t>
            </w:r>
            <w:r>
              <w:rPr>
                <w:rFonts w:hint="eastAsia" w:ascii="宋体" w:hAnsi="宋体" w:cs="宋体"/>
                <w:b/>
                <w:bCs/>
                <w:sz w:val="24"/>
                <w:szCs w:val="24"/>
                <w:lang w:val="en-US" w:eastAsia="zh-CN"/>
              </w:rPr>
              <w:t>4</w:t>
            </w:r>
            <w:r>
              <w:rPr>
                <w:rFonts w:hint="eastAsia" w:ascii="宋体" w:hAnsi="宋体" w:cs="宋体"/>
                <w:b/>
                <w:bCs/>
                <w:sz w:val="24"/>
                <w:szCs w:val="24"/>
              </w:rPr>
              <w:t>。</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管程：设计压力：</w:t>
            </w:r>
            <w:r>
              <w:rPr>
                <w:rFonts w:hint="eastAsia" w:ascii="宋体" w:hAnsi="宋体" w:cs="宋体"/>
                <w:sz w:val="24"/>
                <w:szCs w:val="24"/>
                <w:lang w:val="en-US" w:eastAsia="zh-CN"/>
              </w:rPr>
              <w:t>0.3</w:t>
            </w:r>
            <w:r>
              <w:rPr>
                <w:rFonts w:hint="eastAsia" w:ascii="宋体" w:hAnsi="宋体" w:cs="宋体"/>
                <w:sz w:val="24"/>
                <w:szCs w:val="24"/>
              </w:rPr>
              <w:t>Mpa，工作压力：-0.09Mpa，设计温度 ：120℃，工作温度≤95℃。工作介质：药液。</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壳程：设计压力：0.</w:t>
            </w:r>
            <w:r>
              <w:rPr>
                <w:rFonts w:hint="eastAsia" w:ascii="宋体" w:hAnsi="宋体" w:cs="宋体"/>
                <w:sz w:val="24"/>
                <w:szCs w:val="24"/>
                <w:lang w:val="en-US" w:eastAsia="zh-CN"/>
              </w:rPr>
              <w:t>3</w:t>
            </w:r>
            <w:r>
              <w:rPr>
                <w:rFonts w:hint="eastAsia" w:ascii="宋体" w:hAnsi="宋体" w:cs="宋体"/>
                <w:sz w:val="24"/>
                <w:szCs w:val="24"/>
              </w:rPr>
              <w:t>Mpa，工作压力：0.</w:t>
            </w:r>
            <w:r>
              <w:rPr>
                <w:rFonts w:hint="eastAsia" w:ascii="宋体" w:hAnsi="宋体" w:cs="宋体"/>
                <w:sz w:val="24"/>
                <w:szCs w:val="24"/>
                <w:lang w:val="en-US" w:eastAsia="zh-CN"/>
              </w:rPr>
              <w:t>1</w:t>
            </w:r>
            <w:r>
              <w:rPr>
                <w:rFonts w:hint="eastAsia" w:ascii="宋体" w:hAnsi="宋体" w:cs="宋体"/>
                <w:sz w:val="24"/>
                <w:szCs w:val="24"/>
              </w:rPr>
              <w:t>Mpa。设计温度：1</w:t>
            </w:r>
            <w:r>
              <w:rPr>
                <w:rFonts w:hint="eastAsia" w:ascii="宋体" w:hAnsi="宋体" w:cs="宋体"/>
                <w:sz w:val="24"/>
                <w:szCs w:val="24"/>
                <w:lang w:val="en-US" w:eastAsia="zh-CN"/>
              </w:rPr>
              <w:t>37</w:t>
            </w:r>
            <w:r>
              <w:rPr>
                <w:rFonts w:hint="eastAsia" w:ascii="宋体" w:hAnsi="宋体" w:cs="宋体"/>
                <w:sz w:val="24"/>
                <w:szCs w:val="24"/>
              </w:rPr>
              <w:t>℃，工作温度：1</w:t>
            </w:r>
            <w:r>
              <w:rPr>
                <w:rFonts w:hint="eastAsia" w:ascii="宋体" w:hAnsi="宋体" w:cs="宋体"/>
                <w:sz w:val="24"/>
                <w:szCs w:val="24"/>
                <w:lang w:val="en-US" w:eastAsia="zh-CN"/>
              </w:rPr>
              <w:t>17</w:t>
            </w:r>
            <w:r>
              <w:rPr>
                <w:rFonts w:hint="eastAsia" w:ascii="宋体" w:hAnsi="宋体" w:cs="宋体"/>
                <w:sz w:val="24"/>
                <w:szCs w:val="24"/>
              </w:rPr>
              <w:t>℃。工作介质：饱和水蒸汽，壳程筒体：δ=</w:t>
            </w:r>
            <w:r>
              <w:rPr>
                <w:rFonts w:hint="eastAsia" w:ascii="宋体" w:hAnsi="宋体" w:cs="宋体"/>
                <w:sz w:val="24"/>
                <w:szCs w:val="24"/>
                <w:lang w:val="en-US" w:eastAsia="zh-CN"/>
              </w:rPr>
              <w:t>3</w:t>
            </w:r>
            <w:r>
              <w:rPr>
                <w:rFonts w:hint="eastAsia" w:ascii="宋体" w:hAnsi="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保温层：外包筒体δ=2mm/S30408，外保温层材料：珍珠岩，厚度50mm。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蒸发器</w:t>
            </w:r>
          </w:p>
        </w:tc>
        <w:tc>
          <w:tcPr>
            <w:tcW w:w="7890" w:type="dxa"/>
            <w:gridSpan w:val="3"/>
            <w:tcBorders>
              <w:tl2br w:val="nil"/>
              <w:tr2bl w:val="nil"/>
            </w:tcBorders>
            <w:noWrap w:val="0"/>
            <w:vAlign w:val="center"/>
          </w:tcPr>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蒸发器：有效容积：</w:t>
            </w:r>
            <w:r>
              <w:rPr>
                <w:rFonts w:hint="eastAsia" w:ascii="宋体" w:hAnsi="宋体" w:cs="宋体"/>
                <w:b/>
                <w:bCs/>
                <w:sz w:val="24"/>
                <w:szCs w:val="24"/>
                <w:lang w:val="en-US" w:eastAsia="zh-CN"/>
              </w:rPr>
              <w:t>330</w:t>
            </w:r>
            <w:r>
              <w:rPr>
                <w:rFonts w:hint="eastAsia" w:ascii="宋体" w:hAnsi="宋体" w:cs="宋体"/>
                <w:b/>
                <w:bCs/>
                <w:sz w:val="24"/>
                <w:szCs w:val="24"/>
              </w:rPr>
              <w:t>L，上椭圆封头，下90°锥体结构。</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容器内：设计压力：-0.095Mpa，工作压力：-0.09Mpa。设计温度：120℃，工作压力：≤95℃。上椭圆封头：δ=</w:t>
            </w:r>
            <w:r>
              <w:rPr>
                <w:rFonts w:hint="eastAsia" w:ascii="宋体" w:hAnsi="宋体" w:cs="宋体"/>
                <w:sz w:val="24"/>
                <w:szCs w:val="24"/>
                <w:lang w:val="en-US" w:eastAsia="zh-CN"/>
              </w:rPr>
              <w:t>3</w:t>
            </w:r>
            <w:r>
              <w:rPr>
                <w:rFonts w:hint="eastAsia" w:ascii="宋体" w:hAnsi="宋体" w:cs="宋体"/>
                <w:sz w:val="24"/>
                <w:szCs w:val="24"/>
              </w:rPr>
              <w:t>mm/S30408，下90°锥体：δ=</w:t>
            </w:r>
            <w:r>
              <w:rPr>
                <w:rFonts w:hint="eastAsia" w:ascii="宋体" w:hAnsi="宋体" w:cs="宋体"/>
                <w:sz w:val="24"/>
                <w:szCs w:val="24"/>
                <w:lang w:val="en-US" w:eastAsia="zh-CN"/>
              </w:rPr>
              <w:t>3</w:t>
            </w:r>
            <w:r>
              <w:rPr>
                <w:rFonts w:hint="eastAsia" w:ascii="宋体" w:hAnsi="宋体" w:cs="宋体"/>
                <w:sz w:val="24"/>
                <w:szCs w:val="24"/>
              </w:rPr>
              <w:t>mm/S30408；内胆筒体：δ=</w:t>
            </w:r>
            <w:r>
              <w:rPr>
                <w:rFonts w:hint="eastAsia" w:ascii="宋体" w:hAnsi="宋体" w:cs="宋体"/>
                <w:sz w:val="24"/>
                <w:szCs w:val="24"/>
                <w:lang w:val="en-US" w:eastAsia="zh-CN"/>
              </w:rPr>
              <w:t>3</w:t>
            </w:r>
            <w:r>
              <w:rPr>
                <w:rFonts w:hint="eastAsia" w:ascii="宋体" w:hAnsi="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eastAsia="宋体" w:cs="宋体"/>
                <w:sz w:val="24"/>
                <w:szCs w:val="24"/>
                <w:lang w:eastAsia="zh-CN"/>
              </w:rPr>
              <w:t>夹套</w:t>
            </w:r>
            <w:r>
              <w:rPr>
                <w:rFonts w:hint="eastAsia" w:ascii="宋体" w:hAnsi="宋体" w:eastAsia="宋体" w:cs="宋体"/>
                <w:sz w:val="24"/>
                <w:szCs w:val="24"/>
              </w:rPr>
              <w:t>内：设计压力：</w:t>
            </w:r>
            <w:r>
              <w:rPr>
                <w:rFonts w:hint="eastAsia" w:ascii="宋体" w:hAnsi="宋体" w:eastAsia="宋体" w:cs="宋体"/>
                <w:sz w:val="24"/>
                <w:szCs w:val="24"/>
                <w:lang w:val="en-US" w:eastAsia="zh-CN"/>
              </w:rPr>
              <w:t>0.098</w:t>
            </w:r>
            <w:r>
              <w:rPr>
                <w:rFonts w:hint="eastAsia" w:ascii="宋体" w:hAnsi="宋体" w:eastAsia="宋体" w:cs="宋体"/>
                <w:sz w:val="24"/>
                <w:szCs w:val="24"/>
              </w:rPr>
              <w:t>Mpa，工作压力：</w:t>
            </w:r>
            <w:r>
              <w:rPr>
                <w:rFonts w:hint="eastAsia" w:ascii="宋体" w:hAnsi="宋体" w:eastAsia="宋体" w:cs="宋体"/>
                <w:sz w:val="24"/>
                <w:szCs w:val="24"/>
                <w:lang w:val="en-US" w:eastAsia="zh-CN"/>
              </w:rPr>
              <w:t>0.0</w:t>
            </w:r>
            <w:r>
              <w:rPr>
                <w:rFonts w:hint="eastAsia" w:ascii="宋体" w:hAnsi="宋体" w:eastAsia="宋体" w:cs="宋体"/>
                <w:sz w:val="24"/>
                <w:szCs w:val="24"/>
              </w:rPr>
              <w:t>9Mpa。设计温度：120℃，工作压力：≤95℃。下90°锥体：δ=</w:t>
            </w:r>
            <w:r>
              <w:rPr>
                <w:rFonts w:hint="eastAsia" w:ascii="宋体" w:hAnsi="宋体" w:eastAsia="宋体" w:cs="宋体"/>
                <w:sz w:val="24"/>
                <w:szCs w:val="24"/>
                <w:lang w:val="en-US" w:eastAsia="zh-CN"/>
              </w:rPr>
              <w:t>3</w:t>
            </w:r>
            <w:r>
              <w:rPr>
                <w:rFonts w:hint="eastAsia" w:ascii="宋体" w:hAnsi="宋体" w:eastAsia="宋体" w:cs="宋体"/>
                <w:sz w:val="24"/>
                <w:szCs w:val="24"/>
              </w:rPr>
              <w:t>mm/S30408；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保温层：外包筒体δ=2mm/S30408，外包锥体δ=</w:t>
            </w:r>
            <w:r>
              <w:rPr>
                <w:rFonts w:hint="eastAsia" w:ascii="宋体" w:hAnsi="宋体" w:cs="宋体"/>
                <w:sz w:val="24"/>
                <w:szCs w:val="24"/>
                <w:lang w:val="en-US" w:eastAsia="zh-CN"/>
              </w:rPr>
              <w:t>2</w:t>
            </w:r>
            <w:r>
              <w:rPr>
                <w:rFonts w:hint="eastAsia" w:ascii="宋体" w:hAnsi="宋体" w:cs="宋体"/>
                <w:sz w:val="24"/>
                <w:szCs w:val="24"/>
              </w:rPr>
              <w:t>mm/S30408，保温层材料：珍珠岩，厚度50mm。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蒸发器刮边搅拌</w:t>
            </w:r>
          </w:p>
        </w:tc>
        <w:tc>
          <w:tcPr>
            <w:tcW w:w="7890" w:type="dxa"/>
            <w:gridSpan w:val="3"/>
            <w:tcBorders>
              <w:tl2br w:val="nil"/>
              <w:tr2bl w:val="nil"/>
            </w:tcBorders>
            <w:noWrap w:val="0"/>
            <w:vAlign w:val="center"/>
          </w:tcPr>
          <w:p>
            <w:pPr>
              <w:spacing w:line="400" w:lineRule="exact"/>
              <w:rPr>
                <w:sz w:val="24"/>
                <w:szCs w:val="24"/>
              </w:rPr>
            </w:pPr>
            <w:r>
              <w:rPr>
                <w:sz w:val="24"/>
                <w:szCs w:val="24"/>
              </w:rPr>
              <w:t>1、</w:t>
            </w:r>
            <w:r>
              <w:rPr>
                <w:b/>
                <w:bCs/>
                <w:sz w:val="24"/>
                <w:szCs w:val="24"/>
              </w:rPr>
              <w:t>电机：</w:t>
            </w:r>
            <w:r>
              <w:rPr>
                <w:sz w:val="24"/>
                <w:szCs w:val="24"/>
              </w:rPr>
              <w:t>功率：</w:t>
            </w:r>
            <w:r>
              <w:rPr>
                <w:rFonts w:hint="eastAsia"/>
                <w:sz w:val="24"/>
                <w:szCs w:val="24"/>
                <w:lang w:val="en-US" w:eastAsia="zh-CN"/>
              </w:rPr>
              <w:t>2.2</w:t>
            </w:r>
            <w:r>
              <w:rPr>
                <w:sz w:val="24"/>
                <w:szCs w:val="24"/>
              </w:rPr>
              <w:t>kw，4极，防爆等级：ExdⅡBT4，防护等级：IP54。品牌：黄岩电机。</w:t>
            </w:r>
          </w:p>
          <w:p>
            <w:pPr>
              <w:spacing w:line="400" w:lineRule="exact"/>
              <w:rPr>
                <w:sz w:val="24"/>
                <w:szCs w:val="24"/>
              </w:rPr>
            </w:pPr>
            <w:r>
              <w:rPr>
                <w:sz w:val="24"/>
                <w:szCs w:val="24"/>
              </w:rPr>
              <w:t>2、</w:t>
            </w:r>
            <w:r>
              <w:rPr>
                <w:b/>
                <w:bCs/>
                <w:sz w:val="24"/>
                <w:szCs w:val="24"/>
              </w:rPr>
              <w:t>减速机：</w:t>
            </w:r>
            <w:r>
              <w:rPr>
                <w:rFonts w:hint="eastAsia"/>
                <w:sz w:val="24"/>
                <w:szCs w:val="24"/>
              </w:rPr>
              <w:t>蜗轮蜗杆减速机</w:t>
            </w:r>
            <w:r>
              <w:rPr>
                <w:sz w:val="24"/>
                <w:szCs w:val="24"/>
              </w:rPr>
              <w:t>，输出转速：</w:t>
            </w:r>
            <w:r>
              <w:rPr>
                <w:rFonts w:hint="eastAsia"/>
                <w:sz w:val="24"/>
                <w:szCs w:val="24"/>
                <w:lang w:val="en-US" w:eastAsia="zh-CN"/>
              </w:rPr>
              <w:t>26</w:t>
            </w:r>
            <w:r>
              <w:rPr>
                <w:sz w:val="24"/>
                <w:szCs w:val="24"/>
              </w:rPr>
              <w:t>r/min。</w:t>
            </w:r>
          </w:p>
          <w:p>
            <w:pPr>
              <w:spacing w:line="400" w:lineRule="exact"/>
              <w:rPr>
                <w:sz w:val="24"/>
                <w:szCs w:val="24"/>
              </w:rPr>
            </w:pPr>
            <w:r>
              <w:rPr>
                <w:sz w:val="24"/>
                <w:szCs w:val="24"/>
              </w:rPr>
              <w:t>3、</w:t>
            </w:r>
            <w:r>
              <w:rPr>
                <w:b/>
                <w:bCs/>
                <w:sz w:val="24"/>
                <w:szCs w:val="24"/>
              </w:rPr>
              <w:t>机械密封：</w:t>
            </w:r>
            <w:r>
              <w:rPr>
                <w:sz w:val="24"/>
                <w:szCs w:val="24"/>
              </w:rPr>
              <w:t>204B机械密封。</w:t>
            </w:r>
          </w:p>
          <w:p>
            <w:pPr>
              <w:adjustRightInd w:val="0"/>
              <w:snapToGrid w:val="0"/>
              <w:spacing w:line="400" w:lineRule="exact"/>
              <w:rPr>
                <w:rFonts w:hint="eastAsia" w:ascii="宋体" w:hAnsi="宋体" w:cs="宋体"/>
                <w:sz w:val="24"/>
                <w:szCs w:val="24"/>
              </w:rPr>
            </w:pPr>
            <w:r>
              <w:rPr>
                <w:sz w:val="24"/>
                <w:szCs w:val="24"/>
              </w:rPr>
              <w:t>4、搅拌桨：</w:t>
            </w:r>
            <w:r>
              <w:rPr>
                <w:rFonts w:hint="eastAsia"/>
                <w:sz w:val="24"/>
                <w:szCs w:val="24"/>
                <w:lang w:eastAsia="zh-CN"/>
              </w:rPr>
              <w:t>刮边</w:t>
            </w:r>
            <w:r>
              <w:rPr>
                <w:sz w:val="24"/>
                <w:szCs w:val="24"/>
              </w:rPr>
              <w:t>式搅拌器。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汽液分离器</w:t>
            </w:r>
          </w:p>
        </w:tc>
        <w:tc>
          <w:tcPr>
            <w:tcW w:w="7890" w:type="dxa"/>
            <w:gridSpan w:val="3"/>
            <w:tcBorders>
              <w:tl2br w:val="nil"/>
              <w:tr2bl w:val="nil"/>
            </w:tcBorders>
            <w:noWrap w:val="0"/>
            <w:vAlign w:val="center"/>
          </w:tcPr>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容器内：设计压力：-0.095Mpa，工作压力：-0.09Mpa。设计温度：120℃，工作压力：≤95℃。</w:t>
            </w:r>
            <w:r>
              <w:rPr>
                <w:rFonts w:hint="eastAsia" w:ascii="宋体" w:hAnsi="宋体" w:cs="宋体"/>
                <w:sz w:val="24"/>
                <w:szCs w:val="24"/>
                <w:lang w:eastAsia="zh-CN"/>
              </w:rPr>
              <w:t>规格Φ</w:t>
            </w:r>
            <w:r>
              <w:rPr>
                <w:rFonts w:hint="eastAsia" w:ascii="宋体" w:hAnsi="宋体" w:cs="宋体"/>
                <w:sz w:val="24"/>
                <w:szCs w:val="24"/>
                <w:lang w:val="en-US" w:eastAsia="zh-CN"/>
              </w:rPr>
              <w:t>108x320,</w:t>
            </w:r>
            <w:r>
              <w:rPr>
                <w:rFonts w:hint="eastAsia" w:ascii="宋体" w:hAnsi="宋体" w:cs="宋体"/>
                <w:sz w:val="24"/>
                <w:szCs w:val="24"/>
              </w:rPr>
              <w:t>δ=</w:t>
            </w:r>
            <w:r>
              <w:rPr>
                <w:rFonts w:hint="eastAsia" w:ascii="宋体" w:hAnsi="宋体" w:cs="宋体"/>
                <w:sz w:val="24"/>
                <w:szCs w:val="24"/>
                <w:lang w:val="en-US" w:eastAsia="zh-CN"/>
              </w:rPr>
              <w:t>2</w:t>
            </w:r>
            <w:r>
              <w:rPr>
                <w:rFonts w:hint="eastAsia" w:ascii="宋体" w:hAnsi="宋体" w:cs="宋体"/>
                <w:sz w:val="24"/>
                <w:szCs w:val="24"/>
              </w:rPr>
              <w:t>mm/S30408。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eastAsiaTheme="minorEastAsia"/>
                <w:b/>
                <w:bCs/>
                <w:sz w:val="24"/>
                <w:szCs w:val="24"/>
                <w:lang w:val="en-US" w:eastAsia="zh-CN"/>
              </w:rPr>
            </w:pPr>
            <w:r>
              <w:rPr>
                <w:rFonts w:hint="eastAsia" w:ascii="宋体" w:hAnsi="宋体" w:cs="宋体"/>
                <w:b/>
                <w:bCs/>
                <w:sz w:val="24"/>
                <w:szCs w:val="24"/>
              </w:rPr>
              <w:t>冷凝器</w:t>
            </w:r>
            <w:r>
              <w:rPr>
                <w:rFonts w:hint="eastAsia" w:ascii="宋体" w:hAnsi="宋体" w:cs="宋体"/>
                <w:b/>
                <w:bCs/>
                <w:sz w:val="24"/>
                <w:szCs w:val="24"/>
                <w:lang w:val="en-US" w:eastAsia="zh-CN"/>
              </w:rPr>
              <w:t>要求</w:t>
            </w:r>
          </w:p>
        </w:tc>
        <w:tc>
          <w:tcPr>
            <w:tcW w:w="7890" w:type="dxa"/>
            <w:gridSpan w:val="3"/>
            <w:tcBorders>
              <w:tl2br w:val="nil"/>
              <w:tr2bl w:val="nil"/>
            </w:tcBorders>
            <w:noWrap w:val="0"/>
            <w:vAlign w:val="center"/>
          </w:tcPr>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冷凝器：列管冷凝器。管程为双管程结构，提高换热效果。</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管程：设计压力：-0.095Mpa，工作压力：-0.09Mpa，设计温度：120℃，工作温度≤95℃。工作介质：二次蒸汽。管程：</w:t>
            </w:r>
            <w:r>
              <w:rPr>
                <w:rFonts w:hint="eastAsia" w:ascii="宋体" w:hAnsi="宋体" w:cs="宋体"/>
                <w:sz w:val="24"/>
                <w:szCs w:val="24"/>
                <w:lang w:val="en-US" w:eastAsia="zh-CN"/>
              </w:rPr>
              <w:t>52</w:t>
            </w:r>
            <w:r>
              <w:rPr>
                <w:rFonts w:hint="eastAsia" w:ascii="宋体" w:hAnsi="宋体" w:cs="宋体"/>
                <w:sz w:val="24"/>
                <w:szCs w:val="24"/>
              </w:rPr>
              <w:t>根-Φ25×2，材质为S30408。</w:t>
            </w:r>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壳程：设计压力：0.3Mpa，工作压力：常压，设计温度：50℃，工作温度：15～30℃。工作介质：冷却水。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接受罐</w:t>
            </w:r>
          </w:p>
        </w:tc>
        <w:tc>
          <w:tcPr>
            <w:tcW w:w="7890" w:type="dxa"/>
            <w:gridSpan w:val="3"/>
            <w:tcBorders>
              <w:tl2br w:val="nil"/>
              <w:tr2bl w:val="nil"/>
            </w:tcBorders>
            <w:noWrap w:val="0"/>
            <w:vAlign w:val="center"/>
          </w:tcPr>
          <w:p>
            <w:pPr>
              <w:adjustRightInd w:val="0"/>
              <w:snapToGrid w:val="0"/>
              <w:spacing w:line="400" w:lineRule="exact"/>
              <w:rPr>
                <w:rFonts w:hint="eastAsia" w:ascii="宋体" w:hAnsi="宋体" w:cs="宋体"/>
                <w:sz w:val="24"/>
                <w:szCs w:val="24"/>
              </w:rPr>
            </w:pPr>
            <w:r>
              <w:rPr>
                <w:rFonts w:hint="eastAsia" w:ascii="宋体" w:hAnsi="宋体" w:cs="宋体"/>
                <w:sz w:val="24"/>
                <w:szCs w:val="24"/>
              </w:rPr>
              <w:t>接收罐：上、下椭圆封头。手动控制真空转换。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其它附件</w:t>
            </w:r>
          </w:p>
        </w:tc>
        <w:tc>
          <w:tcPr>
            <w:tcW w:w="7890" w:type="dxa"/>
            <w:gridSpan w:val="3"/>
            <w:tcBorders>
              <w:tl2br w:val="nil"/>
              <w:tr2bl w:val="nil"/>
            </w:tcBorders>
            <w:noWrap w:val="0"/>
            <w:vAlign w:val="center"/>
          </w:tcPr>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1、</w:t>
            </w:r>
            <w:r>
              <w:rPr>
                <w:rFonts w:hint="eastAsia" w:ascii="宋体" w:hAnsi="宋体"/>
                <w:b/>
                <w:sz w:val="24"/>
                <w:szCs w:val="24"/>
              </w:rPr>
              <w:t>清洗器</w:t>
            </w:r>
            <w:r>
              <w:rPr>
                <w:rFonts w:hint="eastAsia" w:ascii="宋体" w:hAnsi="宋体"/>
                <w:sz w:val="24"/>
                <w:szCs w:val="24"/>
              </w:rPr>
              <w:t>：</w:t>
            </w:r>
            <w:r>
              <w:rPr>
                <w:rFonts w:hint="eastAsia" w:ascii="宋体" w:hAnsi="宋体" w:cs="宋体"/>
                <w:sz w:val="24"/>
                <w:szCs w:val="24"/>
              </w:rPr>
              <w:t>采用套国产Φ3</w:t>
            </w:r>
            <w:r>
              <w:rPr>
                <w:rFonts w:hint="eastAsia" w:ascii="宋体" w:hAnsi="宋体" w:cs="宋体"/>
                <w:sz w:val="24"/>
                <w:szCs w:val="24"/>
                <w:lang w:val="en-US" w:eastAsia="zh-CN"/>
              </w:rPr>
              <w:t>2</w:t>
            </w:r>
            <w:r>
              <w:rPr>
                <w:rFonts w:hint="eastAsia" w:ascii="宋体" w:hAnsi="宋体" w:cs="宋体"/>
                <w:sz w:val="24"/>
                <w:szCs w:val="24"/>
              </w:rPr>
              <w:t>/360º自动旋转清洗球，能够保证罐内表面任何位置的自动在线清洗，符合GMP规范要求；</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2、</w:t>
            </w:r>
            <w:r>
              <w:rPr>
                <w:rFonts w:hint="eastAsia" w:ascii="宋体" w:hAnsi="宋体"/>
                <w:b/>
                <w:sz w:val="24"/>
                <w:szCs w:val="24"/>
              </w:rPr>
              <w:t>温度表</w:t>
            </w:r>
            <w:r>
              <w:rPr>
                <w:rFonts w:hint="eastAsia" w:ascii="宋体" w:hAnsi="宋体"/>
                <w:sz w:val="24"/>
                <w:szCs w:val="24"/>
              </w:rPr>
              <w:t>：螺纹连接M27×2，安装于罐的中上位与中下位，能够保证罐内温度正确可靠，1件</w:t>
            </w:r>
            <w:r>
              <w:rPr>
                <w:rFonts w:hint="eastAsia" w:ascii="宋体" w:hAnsi="宋体" w:cs="宋体"/>
                <w:sz w:val="24"/>
                <w:szCs w:val="24"/>
              </w:rPr>
              <w:t>；</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3、</w:t>
            </w:r>
            <w:r>
              <w:rPr>
                <w:rFonts w:hint="eastAsia" w:ascii="宋体" w:hAnsi="宋体"/>
                <w:b/>
                <w:bCs/>
                <w:sz w:val="24"/>
                <w:szCs w:val="24"/>
                <w:lang w:eastAsia="zh-CN"/>
              </w:rPr>
              <w:t>真空</w:t>
            </w:r>
            <w:r>
              <w:rPr>
                <w:rFonts w:hint="eastAsia" w:ascii="宋体" w:hAnsi="宋体"/>
                <w:b/>
                <w:sz w:val="24"/>
                <w:szCs w:val="24"/>
              </w:rPr>
              <w:t>表：</w:t>
            </w:r>
            <w:r>
              <w:rPr>
                <w:rFonts w:hint="eastAsia" w:ascii="宋体" w:hAnsi="宋体" w:cs="宋体"/>
                <w:sz w:val="24"/>
                <w:szCs w:val="24"/>
              </w:rPr>
              <w:t>螺纹接口M20×1.5，配：压力表(量程：0-0.4Mpa),</w:t>
            </w:r>
            <w:r>
              <w:rPr>
                <w:rFonts w:hint="eastAsia" w:ascii="宋体" w:hAnsi="宋体"/>
                <w:sz w:val="24"/>
                <w:szCs w:val="24"/>
              </w:rPr>
              <w:t xml:space="preserve"> 1件；</w:t>
            </w:r>
          </w:p>
          <w:p>
            <w:pPr>
              <w:adjustRightInd w:val="0"/>
              <w:snapToGrid w:val="0"/>
              <w:spacing w:line="400" w:lineRule="exact"/>
              <w:ind w:left="360" w:hanging="360" w:hangingChars="150"/>
              <w:rPr>
                <w:rFonts w:hint="eastAsia" w:ascii="宋体" w:hAnsi="宋体"/>
                <w:sz w:val="24"/>
                <w:szCs w:val="24"/>
              </w:rPr>
            </w:pPr>
            <w:r>
              <w:rPr>
                <w:rFonts w:hint="eastAsia" w:ascii="宋体" w:hAnsi="宋体"/>
                <w:sz w:val="24"/>
                <w:szCs w:val="24"/>
              </w:rPr>
              <w:t>4、</w:t>
            </w:r>
            <w:r>
              <w:rPr>
                <w:rFonts w:hint="eastAsia" w:ascii="宋体" w:hAnsi="宋体"/>
                <w:b/>
                <w:sz w:val="24"/>
                <w:szCs w:val="24"/>
              </w:rPr>
              <w:t>视镜：</w:t>
            </w:r>
            <w:r>
              <w:rPr>
                <w:rFonts w:hint="eastAsia" w:ascii="宋体" w:hAnsi="宋体" w:cs="宋体"/>
                <w:sz w:val="24"/>
                <w:szCs w:val="24"/>
              </w:rPr>
              <w:t>DN</w:t>
            </w:r>
            <w:r>
              <w:rPr>
                <w:rFonts w:hint="eastAsia" w:ascii="宋体" w:hAnsi="宋体" w:cs="宋体"/>
                <w:sz w:val="24"/>
                <w:szCs w:val="24"/>
                <w:lang w:val="en-US" w:eastAsia="zh-CN"/>
              </w:rPr>
              <w:t>80</w:t>
            </w:r>
            <w:r>
              <w:rPr>
                <w:rFonts w:hint="eastAsia" w:ascii="宋体" w:hAnsi="宋体" w:cs="宋体"/>
                <w:sz w:val="24"/>
                <w:szCs w:val="24"/>
              </w:rPr>
              <w:t>视镜</w:t>
            </w:r>
            <w:r>
              <w:rPr>
                <w:rFonts w:hint="eastAsia" w:ascii="宋体" w:hAnsi="宋体" w:cs="宋体"/>
                <w:sz w:val="24"/>
                <w:szCs w:val="24"/>
                <w:lang w:val="en-US" w:eastAsia="zh-CN"/>
              </w:rPr>
              <w:t>2</w:t>
            </w:r>
            <w:r>
              <w:rPr>
                <w:rFonts w:hint="eastAsia" w:ascii="宋体" w:hAnsi="宋体" w:cs="宋体"/>
                <w:sz w:val="24"/>
                <w:szCs w:val="24"/>
              </w:rPr>
              <w:t>件。</w:t>
            </w:r>
          </w:p>
          <w:p>
            <w:pPr>
              <w:adjustRightInd w:val="0"/>
              <w:snapToGrid w:val="0"/>
              <w:spacing w:line="400" w:lineRule="exact"/>
              <w:ind w:left="360" w:hanging="360" w:hangingChars="150"/>
              <w:rPr>
                <w:rFonts w:hint="eastAsia" w:ascii="宋体" w:hAnsi="宋体" w:cs="宋体"/>
                <w:sz w:val="24"/>
                <w:szCs w:val="24"/>
              </w:rPr>
            </w:pPr>
            <w:r>
              <w:rPr>
                <w:rFonts w:hint="eastAsia" w:ascii="宋体" w:hAnsi="宋体"/>
                <w:sz w:val="24"/>
                <w:szCs w:val="24"/>
              </w:rPr>
              <w:t>5、</w:t>
            </w:r>
            <w:r>
              <w:rPr>
                <w:rFonts w:hint="eastAsia" w:ascii="宋体" w:hAnsi="宋体"/>
                <w:b/>
                <w:sz w:val="24"/>
                <w:szCs w:val="24"/>
              </w:rPr>
              <w:t>视镜灯</w:t>
            </w:r>
            <w:r>
              <w:rPr>
                <w:rFonts w:hint="eastAsia" w:ascii="宋体" w:hAnsi="宋体"/>
                <w:sz w:val="24"/>
                <w:szCs w:val="24"/>
              </w:rPr>
              <w:t>：配视镜灯2套</w:t>
            </w:r>
            <w:r>
              <w:rPr>
                <w:rFonts w:hint="eastAsia" w:ascii="宋体" w:hAnsi="宋体" w:cs="宋体"/>
                <w:sz w:val="24"/>
                <w:szCs w:val="24"/>
              </w:rPr>
              <w:t>。</w:t>
            </w:r>
          </w:p>
          <w:p>
            <w:pPr>
              <w:adjustRightInd w:val="0"/>
              <w:snapToGrid w:val="0"/>
              <w:spacing w:line="400" w:lineRule="exact"/>
              <w:ind w:left="360" w:hanging="360" w:hangingChars="15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b/>
                <w:sz w:val="24"/>
                <w:szCs w:val="24"/>
                <w:lang w:val="en-US" w:eastAsia="zh-CN"/>
              </w:rPr>
              <w:t>视镜人孔：</w:t>
            </w:r>
            <w:r>
              <w:rPr>
                <w:rFonts w:hint="eastAsia" w:ascii="宋体" w:hAnsi="宋体" w:cs="宋体"/>
                <w:sz w:val="24"/>
                <w:szCs w:val="24"/>
                <w:lang w:val="en-US" w:eastAsia="zh-CN"/>
              </w:rPr>
              <w:t>DN350视镜人孔1套。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表面处理要求</w:t>
            </w:r>
          </w:p>
        </w:tc>
        <w:tc>
          <w:tcPr>
            <w:tcW w:w="7890" w:type="dxa"/>
            <w:gridSpan w:val="3"/>
            <w:tcBorders>
              <w:tl2br w:val="nil"/>
              <w:tr2bl w:val="nil"/>
            </w:tcBorders>
            <w:noWrap w:val="0"/>
            <w:vAlign w:val="center"/>
          </w:tcPr>
          <w:p>
            <w:pPr>
              <w:adjustRightInd w:val="0"/>
              <w:snapToGrid w:val="0"/>
              <w:spacing w:line="400" w:lineRule="exact"/>
              <w:jc w:val="left"/>
              <w:rPr>
                <w:rFonts w:hint="eastAsia" w:ascii="宋体" w:hAnsi="宋体" w:cs="宋体"/>
                <w:sz w:val="24"/>
                <w:szCs w:val="24"/>
              </w:rPr>
            </w:pPr>
            <w:r>
              <w:rPr>
                <w:rFonts w:hint="eastAsia" w:ascii="宋体" w:hAnsi="宋体" w:cs="宋体"/>
                <w:sz w:val="24"/>
                <w:szCs w:val="24"/>
              </w:rPr>
              <w:t>罐内外采用机械抛光，罐内表面粗糙度为：</w:t>
            </w:r>
            <w:r>
              <w:rPr>
                <w:rFonts w:hint="eastAsia" w:ascii="宋体" w:hAnsi="宋体"/>
                <w:sz w:val="24"/>
                <w:szCs w:val="24"/>
              </w:rPr>
              <w:t>Ra≤</w:t>
            </w:r>
            <w:r>
              <w:rPr>
                <w:rFonts w:hint="eastAsia" w:ascii="宋体" w:hAnsi="宋体" w:cs="宋体"/>
                <w:sz w:val="24"/>
                <w:szCs w:val="24"/>
              </w:rPr>
              <w:t>0.6μm，表面不得有砂眼。罐外表面粗糙度为：</w:t>
            </w:r>
            <w:r>
              <w:rPr>
                <w:rFonts w:hint="eastAsia" w:ascii="宋体" w:hAnsi="宋体"/>
                <w:sz w:val="24"/>
                <w:szCs w:val="24"/>
              </w:rPr>
              <w:t>Ra≤</w:t>
            </w:r>
            <w:r>
              <w:rPr>
                <w:rFonts w:hint="eastAsia" w:ascii="宋体" w:hAnsi="宋体" w:cs="宋体"/>
                <w:sz w:val="24"/>
                <w:szCs w:val="24"/>
              </w:rPr>
              <w:t>0.8μm；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资料</w:t>
            </w:r>
          </w:p>
        </w:tc>
        <w:tc>
          <w:tcPr>
            <w:tcW w:w="7890" w:type="dxa"/>
            <w:gridSpan w:val="3"/>
            <w:tcBorders>
              <w:tl2br w:val="nil"/>
              <w:tr2bl w:val="nil"/>
            </w:tcBorders>
            <w:noWrap w:val="0"/>
            <w:vAlign w:val="center"/>
          </w:tcPr>
          <w:p>
            <w:pPr>
              <w:numPr>
                <w:ilvl w:val="0"/>
                <w:numId w:val="2"/>
              </w:numPr>
              <w:adjustRightInd w:val="0"/>
              <w:snapToGrid w:val="0"/>
              <w:spacing w:line="400" w:lineRule="exact"/>
              <w:jc w:val="left"/>
              <w:rPr>
                <w:b/>
                <w:sz w:val="24"/>
                <w:szCs w:val="24"/>
              </w:rPr>
            </w:pPr>
            <w:r>
              <w:rPr>
                <w:b/>
                <w:sz w:val="24"/>
                <w:szCs w:val="24"/>
              </w:rPr>
              <w:t>产品合格证；</w:t>
            </w:r>
          </w:p>
          <w:p>
            <w:pPr>
              <w:numPr>
                <w:ilvl w:val="0"/>
                <w:numId w:val="2"/>
              </w:numPr>
              <w:adjustRightInd w:val="0"/>
              <w:snapToGrid w:val="0"/>
              <w:spacing w:line="400" w:lineRule="exact"/>
              <w:jc w:val="left"/>
              <w:rPr>
                <w:b w:val="0"/>
                <w:bCs/>
                <w:sz w:val="24"/>
                <w:szCs w:val="24"/>
              </w:rPr>
            </w:pPr>
            <w:r>
              <w:rPr>
                <w:rFonts w:hint="eastAsia"/>
                <w:b w:val="0"/>
                <w:bCs/>
                <w:sz w:val="24"/>
                <w:szCs w:val="24"/>
                <w:lang w:eastAsia="zh-CN"/>
              </w:rPr>
              <w:t>产品合格证；</w:t>
            </w:r>
          </w:p>
          <w:p>
            <w:pPr>
              <w:adjustRightInd w:val="0"/>
              <w:snapToGrid w:val="0"/>
              <w:spacing w:line="400" w:lineRule="exact"/>
              <w:jc w:val="left"/>
              <w:rPr>
                <w:rFonts w:hint="eastAsia" w:eastAsiaTheme="minorEastAsia"/>
                <w:bCs/>
                <w:sz w:val="24"/>
                <w:szCs w:val="24"/>
                <w:lang w:eastAsia="zh-CN"/>
              </w:rPr>
            </w:pPr>
            <w:r>
              <w:rPr>
                <w:rFonts w:hint="eastAsia"/>
                <w:bCs/>
                <w:sz w:val="24"/>
                <w:szCs w:val="24"/>
                <w:lang w:val="en-US" w:eastAsia="zh-CN"/>
              </w:rPr>
              <w:t>3、</w:t>
            </w:r>
            <w:r>
              <w:rPr>
                <w:bCs/>
                <w:sz w:val="24"/>
                <w:szCs w:val="24"/>
              </w:rPr>
              <w:t>设备竣工图</w:t>
            </w:r>
            <w:r>
              <w:rPr>
                <w:rFonts w:hint="eastAsia"/>
                <w:bCs/>
                <w:sz w:val="24"/>
                <w:szCs w:val="24"/>
                <w:lang w:eastAsia="zh-CN"/>
              </w:rPr>
              <w:t>；</w:t>
            </w:r>
          </w:p>
          <w:p>
            <w:pPr>
              <w:adjustRightInd w:val="0"/>
              <w:snapToGrid w:val="0"/>
              <w:spacing w:line="400" w:lineRule="exact"/>
              <w:jc w:val="left"/>
              <w:rPr>
                <w:rFonts w:hint="eastAsia" w:ascii="宋体" w:hAnsi="宋体" w:cs="宋体" w:eastAsiaTheme="minorEastAsia"/>
                <w:sz w:val="24"/>
                <w:szCs w:val="24"/>
                <w:lang w:eastAsia="zh-CN"/>
              </w:rPr>
            </w:pPr>
            <w:r>
              <w:rPr>
                <w:rFonts w:hint="eastAsia"/>
                <w:sz w:val="24"/>
                <w:szCs w:val="24"/>
                <w:lang w:val="en-US" w:eastAsia="zh-CN"/>
              </w:rPr>
              <w:t>4</w:t>
            </w:r>
            <w:r>
              <w:rPr>
                <w:rFonts w:hint="eastAsia"/>
                <w:sz w:val="24"/>
                <w:szCs w:val="24"/>
              </w:rPr>
              <w:t>、</w:t>
            </w:r>
            <w:r>
              <w:rPr>
                <w:sz w:val="24"/>
                <w:szCs w:val="24"/>
              </w:rPr>
              <w:t>设备材料材质证明书、配件合格证书等GMP认证需要提供的相关资料</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037" w:type="dxa"/>
            <w:tcBorders>
              <w:tl2br w:val="nil"/>
              <w:tr2bl w:val="nil"/>
            </w:tcBorders>
            <w:noWrap w:val="0"/>
            <w:vAlign w:val="center"/>
          </w:tcPr>
          <w:p>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设计制造检验验收标准</w:t>
            </w:r>
          </w:p>
        </w:tc>
        <w:tc>
          <w:tcPr>
            <w:tcW w:w="7890" w:type="dxa"/>
            <w:gridSpan w:val="3"/>
            <w:tcBorders>
              <w:tl2br w:val="nil"/>
              <w:tr2bl w:val="nil"/>
            </w:tcBorders>
            <w:noWrap w:val="0"/>
            <w:vAlign w:val="center"/>
          </w:tcPr>
          <w:p>
            <w:pPr>
              <w:adjustRightInd w:val="0"/>
              <w:snapToGrid w:val="0"/>
              <w:spacing w:line="400" w:lineRule="exact"/>
              <w:ind w:left="360" w:right="57" w:hanging="360" w:hangingChars="150"/>
              <w:jc w:val="left"/>
              <w:rPr>
                <w:rFonts w:hint="eastAsia" w:eastAsiaTheme="minorEastAsia"/>
                <w:sz w:val="24"/>
                <w:szCs w:val="24"/>
                <w:lang w:eastAsia="zh-CN"/>
              </w:rPr>
            </w:pPr>
            <w:r>
              <w:rPr>
                <w:rFonts w:hint="eastAsia"/>
                <w:sz w:val="24"/>
                <w:szCs w:val="24"/>
              </w:rPr>
              <w:t>1、</w:t>
            </w:r>
            <w:r>
              <w:rPr>
                <w:sz w:val="24"/>
                <w:szCs w:val="24"/>
              </w:rPr>
              <w:t>设备遵循国家《药品生产质量管理规范》即"GMP"的要求并按、</w:t>
            </w:r>
            <w:r>
              <w:rPr>
                <w:rFonts w:hint="eastAsia"/>
                <w:sz w:val="24"/>
                <w:szCs w:val="24"/>
                <w:lang w:val="en-US" w:eastAsia="zh-CN"/>
              </w:rPr>
              <w:t>GB151-1999《管壳式换热器》、</w:t>
            </w:r>
            <w:r>
              <w:rPr>
                <w:sz w:val="24"/>
                <w:szCs w:val="24"/>
              </w:rPr>
              <w:t>NB/T 47003.1-2009《钢制焊接常压容器》设计、制造、检验、验收</w:t>
            </w:r>
            <w:r>
              <w:rPr>
                <w:rFonts w:hint="eastAsia"/>
                <w:sz w:val="24"/>
                <w:szCs w:val="24"/>
                <w:lang w:eastAsia="zh-CN"/>
              </w:rPr>
              <w:t>；</w:t>
            </w:r>
          </w:p>
          <w:p>
            <w:pPr>
              <w:adjustRightInd w:val="0"/>
              <w:snapToGrid w:val="0"/>
              <w:spacing w:line="400" w:lineRule="exact"/>
              <w:ind w:right="57"/>
              <w:jc w:val="left"/>
              <w:rPr>
                <w:rFonts w:hint="eastAsia" w:ascii="宋体" w:hAnsi="宋体" w:cs="宋体"/>
                <w:sz w:val="24"/>
                <w:szCs w:val="24"/>
              </w:rPr>
            </w:pPr>
            <w:r>
              <w:rPr>
                <w:rFonts w:hint="eastAsia"/>
                <w:sz w:val="24"/>
                <w:szCs w:val="24"/>
              </w:rPr>
              <w:t>2、</w:t>
            </w:r>
            <w:r>
              <w:rPr>
                <w:sz w:val="24"/>
                <w:szCs w:val="24"/>
              </w:rPr>
              <w:t>根据双方认可的技术参数及图纸制造、检验、验收。</w:t>
            </w:r>
          </w:p>
        </w:tc>
      </w:tr>
    </w:tbl>
    <w:p>
      <w:pPr>
        <w:numPr>
          <w:ilvl w:val="0"/>
          <w:numId w:val="0"/>
        </w:numPr>
        <w:adjustRightInd w:val="0"/>
        <w:snapToGrid w:val="0"/>
        <w:spacing w:line="360" w:lineRule="auto"/>
        <w:ind w:leftChars="0"/>
        <w:rPr>
          <w:rFonts w:hint="eastAsia" w:ascii="宋体" w:hAnsi="宋体" w:cs="宋体"/>
          <w:b/>
          <w:bCs/>
          <w:sz w:val="21"/>
          <w:szCs w:val="21"/>
          <w:lang w:val="en-US" w:eastAsia="zh-CN"/>
        </w:rPr>
      </w:pPr>
    </w:p>
    <w:p>
      <w:pPr>
        <w:numPr>
          <w:ilvl w:val="0"/>
          <w:numId w:val="0"/>
        </w:numPr>
        <w:adjustRightInd w:val="0"/>
        <w:snapToGrid w:val="0"/>
        <w:spacing w:line="360" w:lineRule="auto"/>
        <w:ind w:leftChars="0"/>
        <w:rPr>
          <w:rFonts w:hint="eastAsia" w:ascii="宋体" w:hAnsi="宋体" w:cs="宋体"/>
          <w:b/>
          <w:bCs/>
          <w:sz w:val="21"/>
          <w:szCs w:val="21"/>
          <w:lang w:val="en-US" w:eastAsia="zh-CN"/>
        </w:rPr>
      </w:pP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冷却水循环泵</w:t>
      </w:r>
      <w:r>
        <w:rPr>
          <w:rFonts w:hint="eastAsia" w:ascii="宋体" w:hAnsi="宋体" w:cs="宋体"/>
          <w:b/>
          <w:bCs/>
          <w:sz w:val="21"/>
          <w:szCs w:val="21"/>
          <w:lang w:val="en-US" w:eastAsia="zh-CN"/>
        </w:rPr>
        <w:t>*1套</w:t>
      </w:r>
    </w:p>
    <w:p>
      <w:pPr>
        <w:numPr>
          <w:ilvl w:val="0"/>
          <w:numId w:val="0"/>
        </w:numPr>
        <w:adjustRightInd w:val="0"/>
        <w:snapToGrid w:val="0"/>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IH50-32-125冷却水循环泵，流量Q=12.5m³/h，扬程H=20m，2.2KW。</w:t>
      </w:r>
    </w:p>
    <w:p>
      <w:pPr>
        <w:numPr>
          <w:ilvl w:val="0"/>
          <w:numId w:val="0"/>
        </w:numPr>
        <w:adjustRightInd w:val="0"/>
        <w:snapToGrid w:val="0"/>
        <w:spacing w:line="360" w:lineRule="auto"/>
        <w:ind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4、真空泵机组*1套</w:t>
      </w:r>
    </w:p>
    <w:p>
      <w:pPr>
        <w:numPr>
          <w:ilvl w:val="0"/>
          <w:numId w:val="0"/>
        </w:numPr>
        <w:adjustRightInd w:val="0"/>
        <w:snapToGrid w:val="0"/>
        <w:spacing w:line="360" w:lineRule="auto"/>
        <w:ind w:leftChars="0"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JCP-2-280真空机组，电机7.5KW</w:t>
      </w:r>
      <w:r>
        <w:rPr>
          <w:rFonts w:hint="eastAsia" w:ascii="宋体" w:hAnsi="宋体" w:cs="宋体"/>
          <w:b w:val="0"/>
          <w:bCs w:val="0"/>
          <w:sz w:val="24"/>
          <w:szCs w:val="24"/>
          <w:lang w:val="en-US" w:eastAsia="zh-CN"/>
        </w:rPr>
        <w:t>。</w:t>
      </w:r>
    </w:p>
    <w:p>
      <w:pPr>
        <w:numPr>
          <w:ilvl w:val="0"/>
          <w:numId w:val="0"/>
        </w:numPr>
        <w:adjustRightInd w:val="0"/>
        <w:snapToGrid w:val="0"/>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5、管道件*若干</w:t>
      </w:r>
    </w:p>
    <w:p>
      <w:pPr>
        <w:numPr>
          <w:ilvl w:val="0"/>
          <w:numId w:val="0"/>
        </w:numPr>
        <w:adjustRightInd w:val="0"/>
        <w:snapToGrid w:val="0"/>
        <w:spacing w:line="360" w:lineRule="auto"/>
        <w:ind w:leftChars="0" w:firstLine="480" w:firstLineChars="200"/>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阀门，法兰，弯头，三通，管子等，全部采用不锈钢304材质</w:t>
      </w:r>
      <w:r>
        <w:rPr>
          <w:rFonts w:hint="eastAsia" w:ascii="宋体" w:hAnsi="宋体" w:cs="宋体"/>
          <w:b w:val="0"/>
          <w:bCs w:val="0"/>
          <w:sz w:val="24"/>
          <w:szCs w:val="24"/>
          <w:lang w:val="en-US" w:eastAsia="zh-CN"/>
        </w:rPr>
        <w:t>。</w:t>
      </w:r>
    </w:p>
    <w:p>
      <w:pPr>
        <w:pStyle w:val="8"/>
        <w:ind w:firstLine="0" w:firstLineChars="0"/>
        <w:rPr>
          <w:rFonts w:hint="default" w:ascii="宋体" w:hAnsi="宋体" w:eastAsia="宋体" w:cs="宋体"/>
          <w:sz w:val="24"/>
          <w:lang w:val="en-US" w:eastAsia="zh-CN"/>
        </w:rPr>
      </w:pPr>
    </w:p>
    <w:p>
      <w:pPr>
        <w:pStyle w:val="8"/>
        <w:numPr>
          <w:ilvl w:val="0"/>
          <w:numId w:val="3"/>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w:t>
      </w:r>
      <w:r>
        <w:rPr>
          <w:rFonts w:hint="eastAsia" w:ascii="宋体" w:hAnsi="宋体" w:eastAsia="宋体" w:cs="宋体"/>
          <w:sz w:val="24"/>
          <w:lang w:val="en-US" w:eastAsia="zh-CN"/>
        </w:rPr>
        <w:t>项目</w:t>
      </w:r>
      <w:r>
        <w:rPr>
          <w:rFonts w:hint="default" w:ascii="宋体" w:hAnsi="宋体" w:eastAsia="宋体" w:cs="宋体"/>
          <w:sz w:val="24"/>
          <w:lang w:val="en-US" w:eastAsia="zh-CN"/>
        </w:rPr>
        <w:t>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0"/>
        </w:numPr>
        <w:spacing w:line="360" w:lineRule="auto"/>
        <w:ind w:firstLine="480" w:firstLineChars="200"/>
        <w:rPr>
          <w:rFonts w:hint="default" w:ascii="宋体" w:hAnsi="宋体" w:eastAsia="宋体" w:cs="宋体"/>
          <w:sz w:val="24"/>
          <w:lang w:val="en-US" w:eastAsia="zh-CN"/>
        </w:rPr>
      </w:pPr>
    </w:p>
    <w:p>
      <w:pPr>
        <w:pStyle w:val="8"/>
        <w:numPr>
          <w:ilvl w:val="0"/>
          <w:numId w:val="3"/>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项目质保期≥2年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eastAsia="zh-CN"/>
        </w:rPr>
      </w:pP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3、在质保期内，乙方应对货物出现的质量及安全问题负责处理解决并承担一切费用。</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p>
    <w:p>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七、项目完成周期：自合同签订之日起30个工作日内完成项目所有内容，并达到采购人的验收标准，确保正常使用。</w:t>
      </w:r>
    </w:p>
    <w:p>
      <w:pPr>
        <w:pStyle w:val="8"/>
        <w:numPr>
          <w:ilvl w:val="0"/>
          <w:numId w:val="0"/>
        </w:numPr>
        <w:spacing w:line="360" w:lineRule="auto"/>
        <w:rPr>
          <w:rFonts w:hint="default" w:ascii="宋体" w:hAnsi="宋体" w:eastAsia="宋体" w:cs="宋体"/>
          <w:b/>
          <w:bCs/>
          <w:sz w:val="24"/>
          <w:szCs w:val="24"/>
          <w:lang w:val="en-US" w:eastAsia="zh-CN"/>
        </w:rPr>
      </w:pPr>
    </w:p>
    <w:p>
      <w:pPr>
        <w:pStyle w:val="8"/>
        <w:numPr>
          <w:ilvl w:val="0"/>
          <w:numId w:val="0"/>
        </w:numPr>
        <w:spacing w:line="360" w:lineRule="auto"/>
        <w:rPr>
          <w:rFonts w:hint="default" w:ascii="宋体" w:hAnsi="宋体" w:eastAsia="宋体" w:cs="宋体"/>
          <w:b/>
          <w:bCs/>
          <w:sz w:val="24"/>
          <w:szCs w:val="24"/>
          <w:lang w:val="en-US" w:eastAsia="zh-CN"/>
        </w:rPr>
      </w:pP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九</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8"/>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8"/>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8"/>
        <w:numPr>
          <w:ilvl w:val="0"/>
          <w:numId w:val="0"/>
        </w:numPr>
        <w:spacing w:line="360" w:lineRule="auto"/>
        <w:ind w:firstLine="480" w:firstLineChars="200"/>
        <w:rPr>
          <w:rFonts w:hint="default"/>
          <w:b w:val="0"/>
          <w:bCs w:val="0"/>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1906" w:h="16838"/>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A2EEC"/>
    <w:multiLevelType w:val="singleLevel"/>
    <w:tmpl w:val="A72A2EEC"/>
    <w:lvl w:ilvl="0" w:tentative="0">
      <w:start w:val="1"/>
      <w:numFmt w:val="chineseCounting"/>
      <w:suff w:val="nothing"/>
      <w:lvlText w:val="%1、"/>
      <w:lvlJc w:val="left"/>
      <w:rPr>
        <w:rFonts w:hint="eastAsia"/>
      </w:rPr>
    </w:lvl>
  </w:abstractNum>
  <w:abstractNum w:abstractNumId="1">
    <w:nsid w:val="F41FC988"/>
    <w:multiLevelType w:val="singleLevel"/>
    <w:tmpl w:val="F41FC988"/>
    <w:lvl w:ilvl="0" w:tentative="0">
      <w:start w:val="4"/>
      <w:numFmt w:val="chineseCounting"/>
      <w:suff w:val="nothing"/>
      <w:lvlText w:val="%1、"/>
      <w:lvlJc w:val="left"/>
      <w:rPr>
        <w:rFonts w:hint="eastAsia"/>
      </w:rPr>
    </w:lvl>
  </w:abstractNum>
  <w:abstractNum w:abstractNumId="2">
    <w:nsid w:val="53798779"/>
    <w:multiLevelType w:val="singleLevel"/>
    <w:tmpl w:val="5379877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09935945"/>
    <w:rsid w:val="0ABF327D"/>
    <w:rsid w:val="10C71F5A"/>
    <w:rsid w:val="11DB4B38"/>
    <w:rsid w:val="12F9640D"/>
    <w:rsid w:val="172D48D7"/>
    <w:rsid w:val="18B352B0"/>
    <w:rsid w:val="1A2A29AF"/>
    <w:rsid w:val="1D3C515C"/>
    <w:rsid w:val="1D40121A"/>
    <w:rsid w:val="21FB59FF"/>
    <w:rsid w:val="224F1BA5"/>
    <w:rsid w:val="22A62611"/>
    <w:rsid w:val="259A64E8"/>
    <w:rsid w:val="26924756"/>
    <w:rsid w:val="2A5D391C"/>
    <w:rsid w:val="2B836D64"/>
    <w:rsid w:val="2C536736"/>
    <w:rsid w:val="2CDA5032"/>
    <w:rsid w:val="2EBF307B"/>
    <w:rsid w:val="30F816D3"/>
    <w:rsid w:val="36C95F72"/>
    <w:rsid w:val="36D243E2"/>
    <w:rsid w:val="371B42F4"/>
    <w:rsid w:val="40AC5EA5"/>
    <w:rsid w:val="436C6603"/>
    <w:rsid w:val="47136D96"/>
    <w:rsid w:val="48C84ABD"/>
    <w:rsid w:val="523C3645"/>
    <w:rsid w:val="545D5AF4"/>
    <w:rsid w:val="57B01F16"/>
    <w:rsid w:val="5A0F768E"/>
    <w:rsid w:val="5A305272"/>
    <w:rsid w:val="5CBB785C"/>
    <w:rsid w:val="60B47662"/>
    <w:rsid w:val="60C85C04"/>
    <w:rsid w:val="61ED04B8"/>
    <w:rsid w:val="62145A44"/>
    <w:rsid w:val="65C5611A"/>
    <w:rsid w:val="672A5D0A"/>
    <w:rsid w:val="681A18DB"/>
    <w:rsid w:val="6ADC731B"/>
    <w:rsid w:val="6E345412"/>
    <w:rsid w:val="6E8E6F5F"/>
    <w:rsid w:val="6EAD47D5"/>
    <w:rsid w:val="747B3DF6"/>
    <w:rsid w:val="75866801"/>
    <w:rsid w:val="7A984A02"/>
    <w:rsid w:val="7CAD0B17"/>
    <w:rsid w:val="7D0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3107</Words>
  <Characters>3750</Characters>
  <Lines>1</Lines>
  <Paragraphs>1</Paragraphs>
  <TotalTime>51</TotalTime>
  <ScaleCrop>false</ScaleCrop>
  <LinksUpToDate>false</LinksUpToDate>
  <CharactersWithSpaces>3780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2022-09-08T09:34:31Z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