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1B" w:rsidRDefault="00F705C9" w:rsidP="00790CBD">
      <w:pPr>
        <w:pStyle w:val="Pa0"/>
        <w:spacing w:after="80" w:line="276" w:lineRule="auto"/>
        <w:rPr>
          <w:rFonts w:ascii="宋体" w:eastAsia="宋体" w:hAnsi="宋体" w:cs="Gotham Book" w:hint="eastAsia"/>
          <w:color w:val="000000"/>
        </w:rPr>
      </w:pPr>
      <w:r w:rsidRPr="004D4859">
        <w:rPr>
          <w:rFonts w:ascii="宋体" w:eastAsia="宋体" w:hAnsi="宋体" w:cs="Gotham Book" w:hint="eastAsia"/>
          <w:color w:val="000000"/>
        </w:rPr>
        <w:t>医用</w:t>
      </w:r>
      <w:r w:rsidR="004D4859" w:rsidRPr="004D4859">
        <w:rPr>
          <w:rFonts w:ascii="宋体" w:eastAsia="宋体" w:hAnsi="宋体" w:cs="Gotham Book" w:hint="eastAsia"/>
          <w:color w:val="000000"/>
        </w:rPr>
        <w:t>耳温计</w:t>
      </w:r>
      <w:r w:rsidRPr="004D4859">
        <w:rPr>
          <w:rFonts w:ascii="宋体" w:eastAsia="宋体" w:hAnsi="宋体" w:cs="Gotham Book" w:hint="eastAsia"/>
          <w:color w:val="000000"/>
        </w:rPr>
        <w:t>规格要求</w:t>
      </w:r>
    </w:p>
    <w:p w:rsidR="00CB2B14" w:rsidRDefault="00CB2B14" w:rsidP="00CB2B14">
      <w:pPr>
        <w:pStyle w:val="Default"/>
        <w:rPr>
          <w:rFonts w:hint="eastAsia"/>
        </w:rPr>
      </w:pPr>
      <w:r>
        <w:rPr>
          <w:rFonts w:hint="eastAsia"/>
        </w:rPr>
        <w:t>品牌：伟伦</w:t>
      </w:r>
      <w:r>
        <w:rPr>
          <w:rFonts w:hint="eastAsia"/>
        </w:rPr>
        <w:t xml:space="preserve"> PRO6000</w:t>
      </w:r>
    </w:p>
    <w:p w:rsidR="00CB2B14" w:rsidRPr="00CB2B14" w:rsidRDefault="00CB2B14" w:rsidP="00CB2B14">
      <w:pPr>
        <w:pStyle w:val="Default"/>
      </w:pPr>
    </w:p>
    <w:p w:rsidR="00F705C9" w:rsidRPr="004D4859" w:rsidRDefault="00F705C9" w:rsidP="00790CBD">
      <w:pPr>
        <w:pStyle w:val="Default"/>
        <w:spacing w:line="276" w:lineRule="auto"/>
        <w:rPr>
          <w:rFonts w:ascii="宋体" w:eastAsia="宋体" w:hAnsi="宋体"/>
          <w:color w:val="000000" w:themeColor="text1"/>
        </w:rPr>
      </w:pPr>
      <w:r w:rsidRPr="004D4859">
        <w:rPr>
          <w:rFonts w:ascii="宋体" w:eastAsia="宋体" w:hAnsi="宋体" w:hint="eastAsia"/>
          <w:color w:val="000000" w:themeColor="text1"/>
        </w:rPr>
        <w:t>1、国家二类以上医疗器械注册证，通过耳腔热辐射来测量并显示人体</w:t>
      </w:r>
      <w:r w:rsidR="00994C31" w:rsidRPr="004D4859">
        <w:rPr>
          <w:rFonts w:ascii="宋体" w:eastAsia="宋体" w:hAnsi="宋体" w:hint="eastAsia"/>
          <w:color w:val="000000" w:themeColor="text1"/>
        </w:rPr>
        <w:t>核心</w:t>
      </w:r>
      <w:r w:rsidRPr="004D4859">
        <w:rPr>
          <w:rFonts w:ascii="宋体" w:eastAsia="宋体" w:hAnsi="宋体" w:hint="eastAsia"/>
          <w:color w:val="000000" w:themeColor="text1"/>
        </w:rPr>
        <w:t>体温</w:t>
      </w:r>
      <w:r w:rsidR="00994C31" w:rsidRPr="004D4859">
        <w:rPr>
          <w:rFonts w:ascii="宋体" w:eastAsia="宋体" w:hAnsi="宋体" w:hint="eastAsia"/>
          <w:color w:val="000000" w:themeColor="text1"/>
        </w:rPr>
        <w:t>，测量结果准确、可靠，市场口碑良好</w:t>
      </w:r>
      <w:r w:rsidRPr="004D4859">
        <w:rPr>
          <w:rFonts w:ascii="宋体" w:eastAsia="宋体" w:hAnsi="宋体" w:hint="eastAsia"/>
          <w:color w:val="000000" w:themeColor="text1"/>
        </w:rPr>
        <w:t>。</w:t>
      </w:r>
    </w:p>
    <w:p w:rsidR="00F705C9" w:rsidRPr="004D4859" w:rsidRDefault="00F705C9" w:rsidP="00790CBD">
      <w:pPr>
        <w:pStyle w:val="Default"/>
        <w:spacing w:line="276" w:lineRule="auto"/>
        <w:rPr>
          <w:rFonts w:ascii="宋体" w:eastAsia="宋体" w:hAnsi="宋体"/>
          <w:color w:val="000000" w:themeColor="text1"/>
        </w:rPr>
      </w:pPr>
      <w:r w:rsidRPr="004D4859">
        <w:rPr>
          <w:rFonts w:ascii="宋体" w:eastAsia="宋体" w:hAnsi="宋体" w:hint="eastAsia"/>
          <w:color w:val="000000" w:themeColor="text1"/>
        </w:rPr>
        <w:t>2、注册证含耳温套</w:t>
      </w:r>
      <w:r w:rsidR="007624F1" w:rsidRPr="004D4859">
        <w:rPr>
          <w:rFonts w:ascii="宋体" w:eastAsia="宋体" w:hAnsi="宋体" w:hint="eastAsia"/>
          <w:color w:val="000000" w:themeColor="text1"/>
        </w:rPr>
        <w:t>，</w:t>
      </w:r>
      <w:r w:rsidR="00994C31" w:rsidRPr="004D4859">
        <w:rPr>
          <w:rFonts w:ascii="宋体" w:eastAsia="宋体" w:hAnsi="宋体" w:hint="eastAsia"/>
          <w:color w:val="000000" w:themeColor="text1"/>
        </w:rPr>
        <w:t>耳温套质量可靠，</w:t>
      </w:r>
      <w:r w:rsidR="007624F1" w:rsidRPr="004D4859">
        <w:rPr>
          <w:rFonts w:ascii="宋体" w:eastAsia="宋体" w:hAnsi="宋体" w:hint="eastAsia"/>
          <w:color w:val="000000" w:themeColor="text1"/>
        </w:rPr>
        <w:t>当用于同一个病人时，耳温套可以重复使用或酒精消毒后重复使用。</w:t>
      </w:r>
    </w:p>
    <w:p w:rsidR="007624F1" w:rsidRPr="004D4859" w:rsidRDefault="007624F1" w:rsidP="00790CBD">
      <w:pPr>
        <w:pStyle w:val="Default"/>
        <w:spacing w:line="276" w:lineRule="auto"/>
        <w:rPr>
          <w:rFonts w:ascii="宋体" w:eastAsia="宋体" w:hAnsi="宋体"/>
          <w:color w:val="000000" w:themeColor="text1"/>
        </w:rPr>
      </w:pPr>
      <w:r w:rsidRPr="004D4859">
        <w:rPr>
          <w:rFonts w:ascii="宋体" w:eastAsia="宋体" w:hAnsi="宋体" w:hint="eastAsia"/>
          <w:color w:val="000000" w:themeColor="text1"/>
        </w:rPr>
        <w:t>3、</w:t>
      </w:r>
      <w:r w:rsidR="00506D11" w:rsidRPr="004D4859">
        <w:rPr>
          <w:rFonts w:ascii="宋体" w:eastAsia="宋体" w:hAnsi="宋体" w:hint="eastAsia"/>
          <w:color w:val="000000" w:themeColor="text1"/>
        </w:rPr>
        <w:t>测量快速，</w:t>
      </w:r>
      <w:r w:rsidRPr="004D4859">
        <w:rPr>
          <w:rFonts w:ascii="宋体" w:eastAsia="宋体" w:hAnsi="宋体" w:hint="eastAsia"/>
          <w:color w:val="000000" w:themeColor="text1"/>
        </w:rPr>
        <w:t>测量时间≤3秒。</w:t>
      </w:r>
    </w:p>
    <w:p w:rsidR="007624F1" w:rsidRPr="004D4859" w:rsidRDefault="007624F1" w:rsidP="00790CBD">
      <w:pPr>
        <w:pStyle w:val="Default"/>
        <w:spacing w:line="276" w:lineRule="auto"/>
        <w:rPr>
          <w:rFonts w:ascii="宋体" w:eastAsia="宋体" w:hAnsi="宋体"/>
          <w:color w:val="000000" w:themeColor="text1"/>
        </w:rPr>
      </w:pPr>
      <w:r w:rsidRPr="004D4859">
        <w:rPr>
          <w:rFonts w:ascii="宋体" w:eastAsia="宋体" w:hAnsi="宋体" w:hint="eastAsia"/>
          <w:color w:val="000000" w:themeColor="text1"/>
        </w:rPr>
        <w:t>4、温度显示范围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20 °C - 42.2 °C</w:t>
      </w:r>
      <w:r w:rsidR="00CA41E6"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，分辨率</w:t>
      </w:r>
      <w:r w:rsidR="00CA41E6"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0.1 °C</w:t>
      </w:r>
      <w:r w:rsidR="00CA41E6"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，</w:t>
      </w:r>
      <w:r w:rsidR="00CA41E6" w:rsidRPr="004D4859">
        <w:rPr>
          <w:rStyle w:val="A7"/>
          <w:rFonts w:ascii="宋体" w:eastAsia="宋体" w:hAnsi="宋体" w:hint="eastAsia"/>
          <w:color w:val="000000" w:themeColor="text1"/>
          <w:sz w:val="24"/>
          <w:szCs w:val="24"/>
        </w:rPr>
        <w:t>试验准确性</w:t>
      </w:r>
      <w:r w:rsidR="00CA41E6"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±0.2 °C</w:t>
      </w:r>
      <w:r w:rsidR="00CA41E6"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。</w:t>
      </w:r>
    </w:p>
    <w:p w:rsidR="007624F1" w:rsidRPr="004D4859" w:rsidRDefault="007624F1" w:rsidP="00790CBD">
      <w:pPr>
        <w:pStyle w:val="Default"/>
        <w:spacing w:line="276" w:lineRule="auto"/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</w:pPr>
      <w:r w:rsidRPr="004D4859">
        <w:rPr>
          <w:rFonts w:ascii="宋体" w:eastAsia="宋体" w:hAnsi="宋体" w:hint="eastAsia"/>
          <w:color w:val="000000" w:themeColor="text1"/>
        </w:rPr>
        <w:t>5、具有探头预加热功能，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测量前探头会预加热至3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5°C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左右，减少温度测量误差，提高测量效率，同时提高病人测量时耳道舒适度，减少病人（特别是小儿病人）的抵触行为</w:t>
      </w:r>
      <w:r w:rsidR="00506D11"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。</w:t>
      </w:r>
    </w:p>
    <w:p w:rsidR="007624F1" w:rsidRPr="004D4859" w:rsidRDefault="007624F1" w:rsidP="00790CBD">
      <w:pPr>
        <w:pStyle w:val="Default"/>
        <w:spacing w:line="276" w:lineRule="auto"/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</w:pP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6、</w:t>
      </w:r>
      <w:r w:rsidR="00CA41E6"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尽可能大的液晶显示屏幕，测量时可以直接观察测量结果。</w:t>
      </w:r>
    </w:p>
    <w:p w:rsidR="00CA41E6" w:rsidRPr="004D4859" w:rsidRDefault="00CA41E6" w:rsidP="00790CBD">
      <w:pPr>
        <w:pStyle w:val="Default"/>
        <w:spacing w:line="276" w:lineRule="auto"/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</w:pP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7、</w:t>
      </w:r>
      <w:r w:rsidR="00E57FAF"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温度补偿功能，利用多个传感器测量多个点位的温度，根据探头位置放置的深浅进行温度补偿计算</w:t>
      </w:r>
      <w:bookmarkStart w:id="0" w:name="_GoBack"/>
      <w:bookmarkEnd w:id="0"/>
      <w:r w:rsidR="00E57FAF"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。</w:t>
      </w:r>
    </w:p>
    <w:p w:rsidR="00CA41E6" w:rsidRPr="004D4859" w:rsidRDefault="00CA41E6" w:rsidP="00790CBD">
      <w:pPr>
        <w:pStyle w:val="Default"/>
        <w:spacing w:line="276" w:lineRule="auto"/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</w:pPr>
      <w:r w:rsidRPr="004D4859">
        <w:rPr>
          <w:rFonts w:ascii="宋体" w:eastAsia="宋体" w:hAnsi="宋体" w:hint="eastAsia"/>
          <w:color w:val="000000" w:themeColor="text1"/>
        </w:rPr>
        <w:t>8、</w:t>
      </w:r>
      <w:r w:rsidRPr="004D4859">
        <w:rPr>
          <w:rStyle w:val="A7"/>
          <w:rFonts w:ascii="宋体" w:eastAsia="宋体" w:hAnsi="宋体" w:hint="eastAsia"/>
          <w:color w:val="000000" w:themeColor="text1"/>
          <w:sz w:val="24"/>
          <w:szCs w:val="24"/>
        </w:rPr>
        <w:t>工作温度范围≥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10.0 °C - 40.0 °C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，</w:t>
      </w:r>
      <w:r w:rsidRPr="004D4859">
        <w:rPr>
          <w:rStyle w:val="A7"/>
          <w:rFonts w:ascii="宋体" w:eastAsia="宋体" w:hAnsi="宋体" w:hint="eastAsia"/>
          <w:color w:val="000000" w:themeColor="text1"/>
          <w:sz w:val="24"/>
          <w:szCs w:val="24"/>
        </w:rPr>
        <w:t>操作湿度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&lt;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 xml:space="preserve"> 95%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（非冷凝），</w:t>
      </w:r>
      <w:r w:rsidRPr="004D4859">
        <w:rPr>
          <w:rStyle w:val="A7"/>
          <w:rFonts w:ascii="宋体" w:eastAsia="宋体" w:hAnsi="宋体" w:hint="eastAsia"/>
          <w:color w:val="000000" w:themeColor="text1"/>
          <w:sz w:val="24"/>
          <w:szCs w:val="24"/>
        </w:rPr>
        <w:t>存储温度范围≥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–25 °C - 55 °C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，</w:t>
      </w:r>
      <w:r w:rsidRPr="004D4859">
        <w:rPr>
          <w:rStyle w:val="A7"/>
          <w:rFonts w:ascii="宋体" w:eastAsia="宋体" w:hAnsi="宋体" w:hint="eastAsia"/>
          <w:color w:val="000000" w:themeColor="text1"/>
          <w:sz w:val="24"/>
          <w:szCs w:val="24"/>
        </w:rPr>
        <w:t>存储湿度≥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15–95%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（非冷凝）。</w:t>
      </w:r>
    </w:p>
    <w:p w:rsidR="00CA41E6" w:rsidRPr="004D4859" w:rsidRDefault="00CA41E6" w:rsidP="00790CBD">
      <w:pPr>
        <w:pStyle w:val="Default"/>
        <w:spacing w:line="276" w:lineRule="auto"/>
        <w:rPr>
          <w:rStyle w:val="A7"/>
          <w:rFonts w:ascii="宋体" w:eastAsia="宋体" w:hAnsi="宋体"/>
          <w:color w:val="000000" w:themeColor="text1"/>
          <w:sz w:val="24"/>
          <w:szCs w:val="24"/>
        </w:rPr>
      </w:pPr>
      <w:r w:rsidRPr="004D4859">
        <w:rPr>
          <w:rStyle w:val="A7"/>
          <w:rFonts w:ascii="宋体" w:eastAsia="宋体" w:hAnsi="宋体" w:hint="eastAsia"/>
          <w:color w:val="000000" w:themeColor="text1"/>
          <w:sz w:val="24"/>
          <w:szCs w:val="24"/>
        </w:rPr>
        <w:t>9、自动关机功能，10秒内未操作自动关机。</w:t>
      </w:r>
    </w:p>
    <w:p w:rsidR="00CA41E6" w:rsidRPr="004D4859" w:rsidRDefault="00CA41E6" w:rsidP="00790CBD">
      <w:pPr>
        <w:pStyle w:val="Default"/>
        <w:spacing w:line="276" w:lineRule="auto"/>
        <w:rPr>
          <w:rStyle w:val="A7"/>
          <w:rFonts w:ascii="宋体" w:eastAsia="宋体" w:hAnsi="宋体"/>
          <w:color w:val="000000" w:themeColor="text1"/>
          <w:sz w:val="24"/>
          <w:szCs w:val="24"/>
        </w:rPr>
      </w:pPr>
      <w:r w:rsidRPr="004D4859">
        <w:rPr>
          <w:rStyle w:val="A7"/>
          <w:rFonts w:ascii="宋体" w:eastAsia="宋体" w:hAnsi="宋体" w:hint="eastAsia"/>
          <w:color w:val="000000" w:themeColor="text1"/>
          <w:sz w:val="24"/>
          <w:szCs w:val="24"/>
        </w:rPr>
        <w:t>10、体温计内置自带体温套≥20个，方便携带。</w:t>
      </w:r>
    </w:p>
    <w:p w:rsidR="00CA41E6" w:rsidRPr="004D4859" w:rsidRDefault="00CA41E6" w:rsidP="00790CBD">
      <w:pPr>
        <w:pStyle w:val="Default"/>
        <w:spacing w:line="276" w:lineRule="auto"/>
        <w:rPr>
          <w:rFonts w:ascii="宋体" w:eastAsia="宋体" w:hAnsi="宋体"/>
          <w:color w:val="000000" w:themeColor="text1"/>
        </w:rPr>
      </w:pPr>
      <w:r w:rsidRPr="004D4859">
        <w:rPr>
          <w:rFonts w:ascii="宋体" w:eastAsia="宋体" w:hAnsi="宋体" w:hint="eastAsia"/>
          <w:color w:val="000000" w:themeColor="text1"/>
        </w:rPr>
        <w:t>11、内存回顾功能，可读取测量记录。</w:t>
      </w:r>
    </w:p>
    <w:p w:rsidR="00F705C9" w:rsidRPr="004D4859" w:rsidRDefault="00CA41E6" w:rsidP="00790CBD">
      <w:pPr>
        <w:pStyle w:val="Default"/>
        <w:spacing w:line="276" w:lineRule="auto"/>
        <w:rPr>
          <w:rFonts w:ascii="宋体" w:eastAsia="宋体" w:hAnsi="宋体"/>
          <w:color w:val="000000" w:themeColor="text1"/>
        </w:rPr>
      </w:pPr>
      <w:r w:rsidRPr="004D4859">
        <w:rPr>
          <w:rFonts w:ascii="宋体" w:eastAsia="宋体" w:hAnsi="宋体" w:hint="eastAsia"/>
          <w:color w:val="000000" w:themeColor="text1"/>
        </w:rPr>
        <w:t>12、</w:t>
      </w:r>
      <w:r w:rsidR="00994C31" w:rsidRPr="004D4859">
        <w:rPr>
          <w:rFonts w:ascii="宋体" w:eastAsia="宋体" w:hAnsi="宋体" w:hint="eastAsia"/>
          <w:color w:val="000000" w:themeColor="text1"/>
        </w:rPr>
        <w:t>节能省电，两节A</w:t>
      </w:r>
      <w:r w:rsidR="00994C31" w:rsidRPr="004D4859">
        <w:rPr>
          <w:rFonts w:ascii="宋体" w:eastAsia="宋体" w:hAnsi="宋体"/>
          <w:color w:val="000000" w:themeColor="text1"/>
        </w:rPr>
        <w:t>A</w:t>
      </w:r>
      <w:r w:rsidRPr="004D4859">
        <w:rPr>
          <w:rFonts w:ascii="宋体" w:eastAsia="宋体" w:hAnsi="宋体" w:hint="eastAsia"/>
          <w:color w:val="000000" w:themeColor="text1"/>
        </w:rPr>
        <w:t>碱性电池</w:t>
      </w:r>
      <w:r w:rsidR="00994C31" w:rsidRPr="004D4859">
        <w:rPr>
          <w:rFonts w:ascii="宋体" w:eastAsia="宋体" w:hAnsi="宋体" w:hint="eastAsia"/>
          <w:color w:val="000000" w:themeColor="text1"/>
        </w:rPr>
        <w:t>支持≥</w:t>
      </w:r>
      <w:r w:rsidR="00994C31"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 xml:space="preserve">1000 </w:t>
      </w:r>
      <w:r w:rsidR="00994C31"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次测量。</w:t>
      </w:r>
    </w:p>
    <w:p w:rsidR="00CA41E6" w:rsidRPr="004D4859" w:rsidRDefault="00994C31" w:rsidP="00790CBD">
      <w:pPr>
        <w:pStyle w:val="Default"/>
        <w:spacing w:line="276" w:lineRule="auto"/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</w:pPr>
      <w:r w:rsidRPr="004D4859">
        <w:rPr>
          <w:rFonts w:ascii="宋体" w:eastAsia="宋体" w:hAnsi="宋体" w:hint="eastAsia"/>
          <w:color w:val="000000" w:themeColor="text1"/>
        </w:rPr>
        <w:t>13、小巧便携，体积≤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20c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m×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5cm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×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4c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m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，重量≤120g。</w:t>
      </w:r>
    </w:p>
    <w:p w:rsidR="00994C31" w:rsidRPr="004D4859" w:rsidRDefault="00994C31" w:rsidP="00790CBD">
      <w:pPr>
        <w:pStyle w:val="Default"/>
        <w:spacing w:line="276" w:lineRule="auto"/>
        <w:rPr>
          <w:rFonts w:ascii="宋体" w:eastAsia="宋体" w:hAnsi="宋体"/>
          <w:color w:val="000000" w:themeColor="text1"/>
        </w:rPr>
      </w:pP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14、</w:t>
      </w:r>
      <w:r w:rsidR="00506D11"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可升级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兼容院内急诊分诊系统、</w:t>
      </w:r>
      <w:r w:rsidRPr="004D4859">
        <w:rPr>
          <w:rStyle w:val="A7"/>
          <w:rFonts w:ascii="宋体" w:eastAsia="宋体" w:hAnsi="宋体" w:cs="Gotham Light"/>
          <w:color w:val="000000" w:themeColor="text1"/>
          <w:sz w:val="24"/>
          <w:szCs w:val="24"/>
        </w:rPr>
        <w:t>HIS</w:t>
      </w: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系统，体温测量结果直接上传电子病历，实现无纸化病历。</w:t>
      </w:r>
    </w:p>
    <w:p w:rsidR="00CA41E6" w:rsidRPr="004D4859" w:rsidRDefault="00E57FAF" w:rsidP="00790CBD">
      <w:pPr>
        <w:pStyle w:val="Default"/>
        <w:spacing w:line="276" w:lineRule="auto"/>
        <w:rPr>
          <w:rFonts w:ascii="宋体" w:eastAsia="宋体" w:hAnsi="宋体"/>
          <w:color w:val="000000" w:themeColor="text1"/>
        </w:rPr>
      </w:pPr>
      <w:r w:rsidRPr="004D4859">
        <w:rPr>
          <w:rStyle w:val="A7"/>
          <w:rFonts w:ascii="宋体" w:eastAsia="宋体" w:hAnsi="宋体" w:cs="Gotham Light" w:hint="eastAsia"/>
          <w:color w:val="000000" w:themeColor="text1"/>
          <w:sz w:val="24"/>
          <w:szCs w:val="24"/>
        </w:rPr>
        <w:t>15、计时器功能，60秒计时显示，辅助校正测量时间、滴注计时、脉搏测量等。</w:t>
      </w:r>
    </w:p>
    <w:p w:rsidR="0066681B" w:rsidRPr="004D4859" w:rsidRDefault="0066681B" w:rsidP="00790CBD">
      <w:pPr>
        <w:spacing w:line="276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66681B" w:rsidRPr="004D4859" w:rsidSect="001F2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9CD" w:rsidRDefault="001A29CD" w:rsidP="00CB2B14">
      <w:pPr>
        <w:spacing w:after="0" w:line="240" w:lineRule="auto"/>
      </w:pPr>
      <w:r>
        <w:separator/>
      </w:r>
    </w:p>
  </w:endnote>
  <w:endnote w:type="continuationSeparator" w:id="1">
    <w:p w:rsidR="001A29CD" w:rsidRDefault="001A29CD" w:rsidP="00CB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Gotham Book">
    <w:altName w:val="Calibri"/>
    <w:charset w:val="00"/>
    <w:family w:val="swiss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9CD" w:rsidRDefault="001A29CD" w:rsidP="00CB2B14">
      <w:pPr>
        <w:spacing w:after="0" w:line="240" w:lineRule="auto"/>
      </w:pPr>
      <w:r>
        <w:separator/>
      </w:r>
    </w:p>
  </w:footnote>
  <w:footnote w:type="continuationSeparator" w:id="1">
    <w:p w:rsidR="001A29CD" w:rsidRDefault="001A29CD" w:rsidP="00CB2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602C"/>
    <w:rsid w:val="000A5112"/>
    <w:rsid w:val="001A29CD"/>
    <w:rsid w:val="001F2978"/>
    <w:rsid w:val="0046602C"/>
    <w:rsid w:val="004D4859"/>
    <w:rsid w:val="00506D11"/>
    <w:rsid w:val="00624BDF"/>
    <w:rsid w:val="0066681B"/>
    <w:rsid w:val="00695491"/>
    <w:rsid w:val="007624F1"/>
    <w:rsid w:val="00790CBD"/>
    <w:rsid w:val="008A78ED"/>
    <w:rsid w:val="00994C31"/>
    <w:rsid w:val="009D65FD"/>
    <w:rsid w:val="00A97AD9"/>
    <w:rsid w:val="00B37CAB"/>
    <w:rsid w:val="00CA41E6"/>
    <w:rsid w:val="00CB2B14"/>
    <w:rsid w:val="00DC1F85"/>
    <w:rsid w:val="00E57FAF"/>
    <w:rsid w:val="00F705C9"/>
    <w:rsid w:val="4E81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7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2978"/>
    <w:pPr>
      <w:autoSpaceDE w:val="0"/>
      <w:autoSpaceDN w:val="0"/>
      <w:adjustRightInd w:val="0"/>
    </w:pPr>
    <w:rPr>
      <w:rFonts w:ascii="Gotham Light" w:hAnsi="Gotham Light" w:cs="Gotham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F2978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1F2978"/>
    <w:rPr>
      <w:rFonts w:cs="Gotham Light"/>
      <w:color w:val="000000"/>
      <w:sz w:val="48"/>
      <w:szCs w:val="48"/>
    </w:rPr>
  </w:style>
  <w:style w:type="paragraph" w:customStyle="1" w:styleId="Pa4">
    <w:name w:val="Pa4"/>
    <w:basedOn w:val="Default"/>
    <w:next w:val="Default"/>
    <w:uiPriority w:val="99"/>
    <w:rsid w:val="001F2978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qFormat/>
    <w:rsid w:val="001F2978"/>
    <w:rPr>
      <w:rFonts w:ascii="Gotham Book" w:hAnsi="Gotham Book" w:cs="Gotham Book"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1F2978"/>
    <w:pPr>
      <w:spacing w:line="241" w:lineRule="atLeast"/>
    </w:pPr>
    <w:rPr>
      <w:rFonts w:cstheme="minorBidi"/>
      <w:color w:val="auto"/>
    </w:rPr>
  </w:style>
  <w:style w:type="table" w:customStyle="1" w:styleId="1">
    <w:name w:val="网格型浅色1"/>
    <w:basedOn w:val="a1"/>
    <w:uiPriority w:val="40"/>
    <w:rsid w:val="001F297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CB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B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B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B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Tao</dc:creator>
  <cp:lastModifiedBy>Administrator</cp:lastModifiedBy>
  <cp:revision>11</cp:revision>
  <cp:lastPrinted>2020-01-09T03:25:00Z</cp:lastPrinted>
  <dcterms:created xsi:type="dcterms:W3CDTF">2019-05-24T07:41:00Z</dcterms:created>
  <dcterms:modified xsi:type="dcterms:W3CDTF">2021-03-15T01:33:00Z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