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82" w:rsidRPr="00AE2768" w:rsidRDefault="002A1E82">
      <w:pPr>
        <w:rPr>
          <w:rFonts w:hint="eastAsia"/>
          <w:sz w:val="28"/>
          <w:szCs w:val="28"/>
        </w:rPr>
      </w:pPr>
      <w:r w:rsidRPr="00AE2768">
        <w:rPr>
          <w:rFonts w:hint="eastAsia"/>
          <w:sz w:val="28"/>
          <w:szCs w:val="28"/>
        </w:rPr>
        <w:t>路由器</w:t>
      </w:r>
      <w:r w:rsidRPr="00AE2768">
        <w:rPr>
          <w:rFonts w:hint="eastAsia"/>
          <w:sz w:val="28"/>
          <w:szCs w:val="28"/>
        </w:rPr>
        <w:t xml:space="preserve">  1</w:t>
      </w:r>
      <w:r w:rsidRPr="00AE2768">
        <w:rPr>
          <w:rFonts w:hint="eastAsia"/>
          <w:sz w:val="28"/>
          <w:szCs w:val="28"/>
        </w:rPr>
        <w:t>台</w:t>
      </w:r>
    </w:p>
    <w:p w:rsidR="00605CF0" w:rsidRPr="00AE2768" w:rsidRDefault="002A1E82">
      <w:pPr>
        <w:rPr>
          <w:rFonts w:hint="eastAsia"/>
          <w:sz w:val="28"/>
          <w:szCs w:val="28"/>
        </w:rPr>
      </w:pPr>
      <w:r w:rsidRPr="00AE2768">
        <w:rPr>
          <w:rFonts w:hint="eastAsia"/>
          <w:sz w:val="28"/>
          <w:szCs w:val="28"/>
        </w:rPr>
        <w:t>预算</w:t>
      </w:r>
      <w:r w:rsidRPr="00AE2768">
        <w:rPr>
          <w:rFonts w:hint="eastAsia"/>
          <w:sz w:val="28"/>
          <w:szCs w:val="28"/>
        </w:rPr>
        <w:t xml:space="preserve"> 2</w:t>
      </w:r>
      <w:r w:rsidRPr="00AE2768">
        <w:rPr>
          <w:rFonts w:hint="eastAsia"/>
          <w:sz w:val="28"/>
          <w:szCs w:val="28"/>
        </w:rPr>
        <w:t>万元</w:t>
      </w:r>
    </w:p>
    <w:p w:rsidR="002A1E82" w:rsidRPr="00AE2768" w:rsidRDefault="002A1E82">
      <w:pPr>
        <w:rPr>
          <w:rFonts w:hint="eastAsia"/>
          <w:sz w:val="28"/>
          <w:szCs w:val="28"/>
        </w:rPr>
      </w:pPr>
      <w:r w:rsidRPr="00AE2768">
        <w:rPr>
          <w:rFonts w:hint="eastAsia"/>
          <w:sz w:val="28"/>
          <w:szCs w:val="28"/>
        </w:rPr>
        <w:t>基本要求</w:t>
      </w:r>
      <w:r w:rsidRPr="00AE2768">
        <w:rPr>
          <w:rFonts w:hint="eastAsia"/>
          <w:sz w:val="28"/>
          <w:szCs w:val="28"/>
        </w:rPr>
        <w:t xml:space="preserve">: </w:t>
      </w:r>
      <w:r w:rsidRPr="00AE2768">
        <w:rPr>
          <w:rFonts w:hint="eastAsia"/>
          <w:sz w:val="28"/>
          <w:szCs w:val="28"/>
        </w:rPr>
        <w:t>多进多出</w:t>
      </w:r>
    </w:p>
    <w:p w:rsidR="002A1E82" w:rsidRPr="00AE2768" w:rsidRDefault="002A1E82">
      <w:pPr>
        <w:rPr>
          <w:rFonts w:hint="eastAsia"/>
          <w:sz w:val="28"/>
          <w:szCs w:val="28"/>
        </w:rPr>
      </w:pPr>
    </w:p>
    <w:p w:rsidR="002A1E82" w:rsidRPr="00AE2768" w:rsidRDefault="00AE2768" w:rsidP="002A1E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2A1E82" w:rsidRPr="00AE2768">
        <w:rPr>
          <w:rFonts w:hint="eastAsia"/>
          <w:sz w:val="28"/>
          <w:szCs w:val="28"/>
        </w:rPr>
        <w:t>硬件：采用非</w:t>
      </w:r>
      <w:r w:rsidR="002A1E82" w:rsidRPr="00AE2768">
        <w:rPr>
          <w:rFonts w:hint="eastAsia"/>
          <w:sz w:val="28"/>
          <w:szCs w:val="28"/>
        </w:rPr>
        <w:t>X86</w:t>
      </w:r>
      <w:r w:rsidR="002A1E82" w:rsidRPr="00AE2768">
        <w:rPr>
          <w:rFonts w:hint="eastAsia"/>
          <w:sz w:val="28"/>
          <w:szCs w:val="28"/>
        </w:rPr>
        <w:t>多核架构，</w:t>
      </w:r>
      <w:r w:rsidR="002A1E82" w:rsidRPr="00AE2768">
        <w:rPr>
          <w:rFonts w:hint="eastAsia"/>
          <w:sz w:val="28"/>
          <w:szCs w:val="28"/>
        </w:rPr>
        <w:t>1U</w:t>
      </w:r>
      <w:r w:rsidR="002A1E82" w:rsidRPr="00AE2768">
        <w:rPr>
          <w:rFonts w:hint="eastAsia"/>
          <w:sz w:val="28"/>
          <w:szCs w:val="28"/>
        </w:rPr>
        <w:t>机架式设备，</w:t>
      </w:r>
      <w:r w:rsidR="002A1E82" w:rsidRPr="00AE2768">
        <w:rPr>
          <w:rFonts w:hint="eastAsia"/>
          <w:sz w:val="28"/>
          <w:szCs w:val="28"/>
        </w:rPr>
        <w:t>8*GE</w:t>
      </w:r>
      <w:r w:rsidR="002A1E82" w:rsidRPr="00AE2768">
        <w:rPr>
          <w:rFonts w:hint="eastAsia"/>
          <w:sz w:val="28"/>
          <w:szCs w:val="28"/>
        </w:rPr>
        <w:t>（含</w:t>
      </w:r>
      <w:r w:rsidR="002A1E82" w:rsidRPr="00AE2768">
        <w:rPr>
          <w:rFonts w:hint="eastAsia"/>
          <w:sz w:val="28"/>
          <w:szCs w:val="28"/>
        </w:rPr>
        <w:t>1</w:t>
      </w:r>
      <w:r w:rsidR="002A1E82" w:rsidRPr="00AE2768">
        <w:rPr>
          <w:rFonts w:hint="eastAsia"/>
          <w:sz w:val="28"/>
          <w:szCs w:val="28"/>
        </w:rPr>
        <w:t>个管理电口）</w:t>
      </w:r>
      <w:r w:rsidR="002A1E82" w:rsidRPr="00AE2768">
        <w:rPr>
          <w:rFonts w:hint="eastAsia"/>
          <w:sz w:val="28"/>
          <w:szCs w:val="28"/>
        </w:rPr>
        <w:t>+2</w:t>
      </w:r>
      <w:r w:rsidR="002A1E82" w:rsidRPr="00AE2768">
        <w:rPr>
          <w:rFonts w:hint="eastAsia"/>
          <w:sz w:val="28"/>
          <w:szCs w:val="28"/>
        </w:rPr>
        <w:t>个</w:t>
      </w:r>
      <w:proofErr w:type="gramStart"/>
      <w:r w:rsidR="002A1E82" w:rsidRPr="00AE2768">
        <w:rPr>
          <w:rFonts w:hint="eastAsia"/>
          <w:sz w:val="28"/>
          <w:szCs w:val="28"/>
        </w:rPr>
        <w:t>千兆光口，标配</w:t>
      </w:r>
      <w:proofErr w:type="gramEnd"/>
      <w:r w:rsidR="002A1E82" w:rsidRPr="00AE2768">
        <w:rPr>
          <w:rFonts w:hint="eastAsia"/>
          <w:sz w:val="28"/>
          <w:szCs w:val="28"/>
        </w:rPr>
        <w:t>500G</w:t>
      </w:r>
      <w:r w:rsidR="002A1E82" w:rsidRPr="00AE2768">
        <w:rPr>
          <w:rFonts w:hint="eastAsia"/>
          <w:sz w:val="28"/>
          <w:szCs w:val="28"/>
        </w:rPr>
        <w:t>硬盘，单交流电源。</w:t>
      </w:r>
    </w:p>
    <w:p w:rsidR="002A1E82" w:rsidRPr="00AE2768" w:rsidRDefault="00AE2768" w:rsidP="002A1E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2A1E82" w:rsidRPr="00AE2768">
        <w:rPr>
          <w:rFonts w:hint="eastAsia"/>
          <w:sz w:val="28"/>
          <w:szCs w:val="28"/>
        </w:rPr>
        <w:t>性能</w:t>
      </w:r>
      <w:r>
        <w:rPr>
          <w:rFonts w:hint="eastAsia"/>
          <w:sz w:val="28"/>
          <w:szCs w:val="28"/>
        </w:rPr>
        <w:t>满足或优于以下</w:t>
      </w:r>
      <w:r w:rsidR="002A1E82" w:rsidRPr="00AE2768">
        <w:rPr>
          <w:rFonts w:hint="eastAsia"/>
          <w:sz w:val="28"/>
          <w:szCs w:val="28"/>
        </w:rPr>
        <w:t>：七层吞吐量</w:t>
      </w:r>
      <w:r w:rsidR="002A1E82" w:rsidRPr="00AE2768">
        <w:rPr>
          <w:rFonts w:hint="eastAsia"/>
          <w:sz w:val="28"/>
          <w:szCs w:val="28"/>
        </w:rPr>
        <w:t>500Mbps</w:t>
      </w:r>
      <w:r w:rsidR="002A1E82" w:rsidRPr="00AE2768">
        <w:rPr>
          <w:rFonts w:hint="eastAsia"/>
          <w:sz w:val="28"/>
          <w:szCs w:val="28"/>
        </w:rPr>
        <w:t>，三层吞吐量</w:t>
      </w:r>
      <w:r w:rsidR="002A1E82" w:rsidRPr="00AE2768">
        <w:rPr>
          <w:rFonts w:hint="eastAsia"/>
          <w:sz w:val="28"/>
          <w:szCs w:val="28"/>
        </w:rPr>
        <w:t>1.2Gbps</w:t>
      </w:r>
      <w:r w:rsidR="002A1E82" w:rsidRPr="00AE2768">
        <w:rPr>
          <w:rFonts w:hint="eastAsia"/>
          <w:sz w:val="28"/>
          <w:szCs w:val="28"/>
        </w:rPr>
        <w:t>；并发连接数</w:t>
      </w:r>
      <w:r w:rsidR="002A1E82" w:rsidRPr="00AE2768">
        <w:rPr>
          <w:rFonts w:hint="eastAsia"/>
          <w:sz w:val="28"/>
          <w:szCs w:val="28"/>
        </w:rPr>
        <w:t>60</w:t>
      </w:r>
      <w:r w:rsidR="002A1E82" w:rsidRPr="00AE2768">
        <w:rPr>
          <w:rFonts w:hint="eastAsia"/>
          <w:sz w:val="28"/>
          <w:szCs w:val="28"/>
        </w:rPr>
        <w:t>万，每秒新建连接数（</w:t>
      </w:r>
      <w:r w:rsidR="002A1E82" w:rsidRPr="00AE2768">
        <w:rPr>
          <w:rFonts w:hint="eastAsia"/>
          <w:sz w:val="28"/>
          <w:szCs w:val="28"/>
        </w:rPr>
        <w:t>HTTP</w:t>
      </w:r>
      <w:r w:rsidR="002A1E82" w:rsidRPr="00AE2768">
        <w:rPr>
          <w:rFonts w:hint="eastAsia"/>
          <w:sz w:val="28"/>
          <w:szCs w:val="28"/>
        </w:rPr>
        <w:t>）</w:t>
      </w:r>
      <w:r w:rsidR="002A1E82" w:rsidRPr="00AE2768">
        <w:rPr>
          <w:rFonts w:hint="eastAsia"/>
          <w:sz w:val="28"/>
          <w:szCs w:val="28"/>
        </w:rPr>
        <w:t>2</w:t>
      </w:r>
      <w:r w:rsidR="002A1E82" w:rsidRPr="00AE2768">
        <w:rPr>
          <w:rFonts w:hint="eastAsia"/>
          <w:sz w:val="28"/>
          <w:szCs w:val="28"/>
        </w:rPr>
        <w:t>万；</w:t>
      </w:r>
      <w:r w:rsidR="002A1E82" w:rsidRPr="00AE2768">
        <w:rPr>
          <w:rFonts w:hint="eastAsia"/>
          <w:sz w:val="28"/>
          <w:szCs w:val="28"/>
        </w:rPr>
        <w:t>WAN</w:t>
      </w:r>
      <w:r w:rsidR="002A1E82" w:rsidRPr="00AE2768">
        <w:rPr>
          <w:rFonts w:hint="eastAsia"/>
          <w:sz w:val="28"/>
          <w:szCs w:val="28"/>
        </w:rPr>
        <w:t>口带宽支持：</w:t>
      </w:r>
      <w:proofErr w:type="gramStart"/>
      <w:r w:rsidR="002A1E82" w:rsidRPr="00AE2768">
        <w:rPr>
          <w:rFonts w:hint="eastAsia"/>
          <w:sz w:val="28"/>
          <w:szCs w:val="28"/>
        </w:rPr>
        <w:t>流控</w:t>
      </w:r>
      <w:proofErr w:type="gramEnd"/>
      <w:r w:rsidR="002A1E82" w:rsidRPr="00AE2768">
        <w:rPr>
          <w:rFonts w:hint="eastAsia"/>
          <w:sz w:val="28"/>
          <w:szCs w:val="28"/>
        </w:rPr>
        <w:t>220M</w:t>
      </w:r>
      <w:r w:rsidR="002A1E82" w:rsidRPr="00AE2768">
        <w:rPr>
          <w:rFonts w:hint="eastAsia"/>
          <w:sz w:val="28"/>
          <w:szCs w:val="28"/>
        </w:rPr>
        <w:t>，</w:t>
      </w:r>
      <w:r w:rsidR="002A1E82" w:rsidRPr="00AE2768">
        <w:rPr>
          <w:rFonts w:hint="eastAsia"/>
          <w:sz w:val="28"/>
          <w:szCs w:val="28"/>
        </w:rPr>
        <w:t>IPS+</w:t>
      </w:r>
      <w:proofErr w:type="gramStart"/>
      <w:r w:rsidR="002A1E82" w:rsidRPr="00AE2768">
        <w:rPr>
          <w:rFonts w:hint="eastAsia"/>
          <w:sz w:val="28"/>
          <w:szCs w:val="28"/>
        </w:rPr>
        <w:t>流控</w:t>
      </w:r>
      <w:proofErr w:type="gramEnd"/>
      <w:r w:rsidR="002A1E82" w:rsidRPr="00AE2768">
        <w:rPr>
          <w:rFonts w:hint="eastAsia"/>
          <w:sz w:val="28"/>
          <w:szCs w:val="28"/>
        </w:rPr>
        <w:t>180M</w:t>
      </w:r>
      <w:r w:rsidR="002A1E82" w:rsidRPr="00AE2768">
        <w:rPr>
          <w:rFonts w:hint="eastAsia"/>
          <w:sz w:val="28"/>
          <w:szCs w:val="28"/>
        </w:rPr>
        <w:t>，</w:t>
      </w:r>
      <w:proofErr w:type="gramStart"/>
      <w:r w:rsidR="002A1E82" w:rsidRPr="00AE2768">
        <w:rPr>
          <w:rFonts w:hint="eastAsia"/>
          <w:sz w:val="28"/>
          <w:szCs w:val="28"/>
        </w:rPr>
        <w:t>流控</w:t>
      </w:r>
      <w:r w:rsidR="002A1E82" w:rsidRPr="00AE2768">
        <w:rPr>
          <w:rFonts w:hint="eastAsia"/>
          <w:sz w:val="28"/>
          <w:szCs w:val="28"/>
        </w:rPr>
        <w:t>+</w:t>
      </w:r>
      <w:proofErr w:type="gramEnd"/>
      <w:r w:rsidR="002A1E82" w:rsidRPr="00AE2768">
        <w:rPr>
          <w:rFonts w:hint="eastAsia"/>
          <w:sz w:val="28"/>
          <w:szCs w:val="28"/>
        </w:rPr>
        <w:t>IPS+AV</w:t>
      </w:r>
      <w:r w:rsidR="002A1E82" w:rsidRPr="00AE2768">
        <w:rPr>
          <w:rFonts w:hint="eastAsia"/>
          <w:sz w:val="28"/>
          <w:szCs w:val="28"/>
        </w:rPr>
        <w:t>防病毒</w:t>
      </w:r>
      <w:r w:rsidR="002A1E82" w:rsidRPr="00AE2768">
        <w:rPr>
          <w:rFonts w:hint="eastAsia"/>
          <w:sz w:val="28"/>
          <w:szCs w:val="28"/>
        </w:rPr>
        <w:t>120M</w:t>
      </w:r>
      <w:r w:rsidR="002A1E82" w:rsidRPr="00AE2768">
        <w:rPr>
          <w:rFonts w:hint="eastAsia"/>
          <w:sz w:val="28"/>
          <w:szCs w:val="28"/>
        </w:rPr>
        <w:t>。</w:t>
      </w:r>
    </w:p>
    <w:p w:rsidR="002A1E82" w:rsidRPr="00AE2768" w:rsidRDefault="00AE2768" w:rsidP="002A1E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2A1E82" w:rsidRPr="00AE2768">
        <w:rPr>
          <w:rFonts w:hint="eastAsia"/>
          <w:sz w:val="28"/>
          <w:szCs w:val="28"/>
        </w:rPr>
        <w:t>功能：支持路由、透明、混合模式部署，支持</w:t>
      </w:r>
      <w:r w:rsidR="002A1E82" w:rsidRPr="00AE2768">
        <w:rPr>
          <w:rFonts w:hint="eastAsia"/>
          <w:sz w:val="28"/>
          <w:szCs w:val="28"/>
        </w:rPr>
        <w:t>U</w:t>
      </w:r>
      <w:proofErr w:type="gramStart"/>
      <w:r w:rsidR="002A1E82" w:rsidRPr="00AE2768">
        <w:rPr>
          <w:rFonts w:hint="eastAsia"/>
          <w:sz w:val="28"/>
          <w:szCs w:val="28"/>
        </w:rPr>
        <w:t>盘零配置</w:t>
      </w:r>
      <w:proofErr w:type="gramEnd"/>
      <w:r w:rsidR="002A1E82" w:rsidRPr="00AE2768">
        <w:rPr>
          <w:rFonts w:hint="eastAsia"/>
          <w:sz w:val="28"/>
          <w:szCs w:val="28"/>
        </w:rPr>
        <w:t>上线，支持</w:t>
      </w:r>
      <w:r w:rsidR="002A1E82" w:rsidRPr="00AE2768">
        <w:rPr>
          <w:rFonts w:hint="eastAsia"/>
          <w:sz w:val="28"/>
          <w:szCs w:val="28"/>
        </w:rPr>
        <w:t>AI</w:t>
      </w:r>
      <w:r w:rsidR="002A1E82" w:rsidRPr="00AE2768">
        <w:rPr>
          <w:rFonts w:hint="eastAsia"/>
          <w:sz w:val="28"/>
          <w:szCs w:val="28"/>
        </w:rPr>
        <w:t>智能防护、</w:t>
      </w:r>
      <w:r w:rsidR="002A1E82" w:rsidRPr="00AE2768">
        <w:rPr>
          <w:rFonts w:hint="eastAsia"/>
          <w:sz w:val="28"/>
          <w:szCs w:val="28"/>
        </w:rPr>
        <w:t>AI</w:t>
      </w:r>
      <w:r w:rsidR="002A1E82" w:rsidRPr="00AE2768">
        <w:rPr>
          <w:rFonts w:hint="eastAsia"/>
          <w:sz w:val="28"/>
          <w:szCs w:val="28"/>
        </w:rPr>
        <w:t>智能策略、</w:t>
      </w:r>
      <w:r w:rsidR="002A1E82" w:rsidRPr="00AE2768">
        <w:rPr>
          <w:rFonts w:hint="eastAsia"/>
          <w:sz w:val="28"/>
          <w:szCs w:val="28"/>
        </w:rPr>
        <w:t>AI</w:t>
      </w:r>
      <w:r w:rsidR="002A1E82" w:rsidRPr="00AE2768">
        <w:rPr>
          <w:rFonts w:hint="eastAsia"/>
          <w:sz w:val="28"/>
          <w:szCs w:val="28"/>
        </w:rPr>
        <w:t>智能分析、</w:t>
      </w:r>
      <w:r w:rsidR="002A1E82" w:rsidRPr="00AE2768">
        <w:rPr>
          <w:rFonts w:hint="eastAsia"/>
          <w:sz w:val="28"/>
          <w:szCs w:val="28"/>
        </w:rPr>
        <w:t>AI</w:t>
      </w:r>
      <w:r w:rsidR="002A1E82" w:rsidRPr="00AE2768">
        <w:rPr>
          <w:rFonts w:hint="eastAsia"/>
          <w:sz w:val="28"/>
          <w:szCs w:val="28"/>
        </w:rPr>
        <w:t>智能诊断等</w:t>
      </w:r>
      <w:r w:rsidR="002A1E82" w:rsidRPr="00AE2768">
        <w:rPr>
          <w:rFonts w:hint="eastAsia"/>
          <w:sz w:val="28"/>
          <w:szCs w:val="28"/>
        </w:rPr>
        <w:t>AI</w:t>
      </w:r>
      <w:r w:rsidR="002A1E82" w:rsidRPr="00AE2768">
        <w:rPr>
          <w:rFonts w:hint="eastAsia"/>
          <w:sz w:val="28"/>
          <w:szCs w:val="28"/>
        </w:rPr>
        <w:t>能力，支持</w:t>
      </w:r>
      <w:r w:rsidR="002A1E82" w:rsidRPr="00AE2768">
        <w:rPr>
          <w:rFonts w:hint="eastAsia"/>
          <w:sz w:val="28"/>
          <w:szCs w:val="28"/>
        </w:rPr>
        <w:t>WEB</w:t>
      </w:r>
      <w:r w:rsidR="002A1E82" w:rsidRPr="00AE2768">
        <w:rPr>
          <w:rFonts w:hint="eastAsia"/>
          <w:sz w:val="28"/>
          <w:szCs w:val="28"/>
        </w:rPr>
        <w:t>安全防护、资产扫描、加密流量检测、应用审计、数据安全、网页过滤、带宽管理、</w:t>
      </w:r>
      <w:r w:rsidR="002A1E82" w:rsidRPr="00AE2768">
        <w:rPr>
          <w:rFonts w:hint="eastAsia"/>
          <w:sz w:val="28"/>
          <w:szCs w:val="28"/>
        </w:rPr>
        <w:t>IPS</w:t>
      </w:r>
      <w:r w:rsidR="002A1E82" w:rsidRPr="00AE2768">
        <w:rPr>
          <w:rFonts w:hint="eastAsia"/>
          <w:sz w:val="28"/>
          <w:szCs w:val="28"/>
        </w:rPr>
        <w:t>、</w:t>
      </w:r>
      <w:r w:rsidR="002A1E82" w:rsidRPr="00AE2768">
        <w:rPr>
          <w:rFonts w:hint="eastAsia"/>
          <w:sz w:val="28"/>
          <w:szCs w:val="28"/>
        </w:rPr>
        <w:t>AV</w:t>
      </w:r>
      <w:r w:rsidR="002A1E82" w:rsidRPr="00AE2768">
        <w:rPr>
          <w:rFonts w:hint="eastAsia"/>
          <w:sz w:val="28"/>
          <w:szCs w:val="28"/>
        </w:rPr>
        <w:t>等应用层安全功能，支持链路负载，支持</w:t>
      </w:r>
      <w:r w:rsidR="002A1E82" w:rsidRPr="00AE2768">
        <w:rPr>
          <w:rFonts w:hint="eastAsia"/>
          <w:sz w:val="28"/>
          <w:szCs w:val="28"/>
        </w:rPr>
        <w:t>SSL VPN \IPSEC VPN</w:t>
      </w:r>
      <w:r w:rsidR="002A1E82" w:rsidRPr="00AE2768">
        <w:rPr>
          <w:rFonts w:hint="eastAsia"/>
          <w:sz w:val="28"/>
          <w:szCs w:val="28"/>
        </w:rPr>
        <w:t>等多种</w:t>
      </w:r>
      <w:r w:rsidR="002A1E82" w:rsidRPr="00AE2768">
        <w:rPr>
          <w:rFonts w:hint="eastAsia"/>
          <w:sz w:val="28"/>
          <w:szCs w:val="28"/>
        </w:rPr>
        <w:t>VPN</w:t>
      </w:r>
      <w:r w:rsidR="002A1E82" w:rsidRPr="00AE2768">
        <w:rPr>
          <w:rFonts w:hint="eastAsia"/>
          <w:sz w:val="28"/>
          <w:szCs w:val="28"/>
        </w:rPr>
        <w:t>功能，</w:t>
      </w:r>
      <w:proofErr w:type="gramStart"/>
      <w:r w:rsidR="002A1E82" w:rsidRPr="00AE2768">
        <w:rPr>
          <w:rFonts w:hint="eastAsia"/>
          <w:sz w:val="28"/>
          <w:szCs w:val="28"/>
        </w:rPr>
        <w:t>支持国密算法</w:t>
      </w:r>
      <w:proofErr w:type="gramEnd"/>
      <w:r w:rsidR="002A1E82" w:rsidRPr="00AE2768">
        <w:rPr>
          <w:rFonts w:hint="eastAsia"/>
          <w:sz w:val="28"/>
          <w:szCs w:val="28"/>
        </w:rPr>
        <w:t>，支持</w:t>
      </w:r>
      <w:r w:rsidR="002A1E82" w:rsidRPr="00AE2768">
        <w:rPr>
          <w:rFonts w:hint="eastAsia"/>
          <w:sz w:val="28"/>
          <w:szCs w:val="28"/>
        </w:rPr>
        <w:t>IPV6</w:t>
      </w:r>
      <w:r w:rsidR="002A1E82" w:rsidRPr="00AE2768">
        <w:rPr>
          <w:rFonts w:hint="eastAsia"/>
          <w:sz w:val="28"/>
          <w:szCs w:val="28"/>
        </w:rPr>
        <w:t>协议等。</w:t>
      </w:r>
    </w:p>
    <w:p w:rsidR="002A1E82" w:rsidRDefault="00AE2768" w:rsidP="002A1E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2A1E82" w:rsidRPr="00AE2768">
        <w:rPr>
          <w:rFonts w:hint="eastAsia"/>
          <w:sz w:val="28"/>
          <w:szCs w:val="28"/>
        </w:rPr>
        <w:t>配套授权：一年</w:t>
      </w:r>
      <w:r w:rsidR="002A1E82" w:rsidRPr="00AE2768">
        <w:rPr>
          <w:rFonts w:hint="eastAsia"/>
          <w:sz w:val="28"/>
          <w:szCs w:val="28"/>
        </w:rPr>
        <w:t>AV</w:t>
      </w:r>
      <w:r w:rsidR="002A1E82" w:rsidRPr="00AE2768">
        <w:rPr>
          <w:rFonts w:hint="eastAsia"/>
          <w:sz w:val="28"/>
          <w:szCs w:val="28"/>
        </w:rPr>
        <w:t>防病毒，一年应用识别特征库升级授权，</w:t>
      </w:r>
      <w:r w:rsidR="002A1E82" w:rsidRPr="00AE2768">
        <w:rPr>
          <w:rFonts w:hint="eastAsia"/>
          <w:sz w:val="28"/>
          <w:szCs w:val="28"/>
        </w:rPr>
        <w:t>15</w:t>
      </w:r>
      <w:r w:rsidR="002A1E82" w:rsidRPr="00AE2768">
        <w:rPr>
          <w:rFonts w:hint="eastAsia"/>
          <w:sz w:val="28"/>
          <w:szCs w:val="28"/>
        </w:rPr>
        <w:t>个</w:t>
      </w:r>
      <w:r w:rsidR="002A1E82" w:rsidRPr="00AE2768">
        <w:rPr>
          <w:rFonts w:hint="eastAsia"/>
          <w:sz w:val="28"/>
          <w:szCs w:val="28"/>
        </w:rPr>
        <w:t>SLL VPN</w:t>
      </w:r>
      <w:r w:rsidR="002A1E82" w:rsidRPr="00AE2768">
        <w:rPr>
          <w:rFonts w:hint="eastAsia"/>
          <w:sz w:val="28"/>
          <w:szCs w:val="28"/>
        </w:rPr>
        <w:t>用户授权，链路负载不限制链路数量。</w:t>
      </w:r>
      <w:proofErr w:type="gramStart"/>
      <w:r w:rsidR="004D3D35">
        <w:rPr>
          <w:rFonts w:hint="eastAsia"/>
          <w:sz w:val="28"/>
          <w:szCs w:val="28"/>
        </w:rPr>
        <w:t>不用可</w:t>
      </w:r>
      <w:proofErr w:type="gramEnd"/>
      <w:r w:rsidR="004D3D35">
        <w:rPr>
          <w:rFonts w:hint="eastAsia"/>
          <w:sz w:val="28"/>
          <w:szCs w:val="28"/>
        </w:rPr>
        <w:t>关闭。</w:t>
      </w:r>
    </w:p>
    <w:p w:rsidR="004D3D35" w:rsidRPr="00AE2768" w:rsidRDefault="004D3D35" w:rsidP="002A1E82">
      <w:pPr>
        <w:rPr>
          <w:rFonts w:hint="eastAsia"/>
          <w:sz w:val="28"/>
          <w:szCs w:val="28"/>
        </w:rPr>
      </w:pPr>
    </w:p>
    <w:sectPr w:rsidR="004D3D35" w:rsidRPr="00AE2768" w:rsidSect="00605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E82"/>
    <w:rsid w:val="002A1E82"/>
    <w:rsid w:val="00350EB2"/>
    <w:rsid w:val="004D3D35"/>
    <w:rsid w:val="005F0CF8"/>
    <w:rsid w:val="00605CF0"/>
    <w:rsid w:val="006C5927"/>
    <w:rsid w:val="0076542F"/>
    <w:rsid w:val="00774196"/>
    <w:rsid w:val="00AE2768"/>
    <w:rsid w:val="00D16FF6"/>
    <w:rsid w:val="00E6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1</cp:revision>
  <dcterms:created xsi:type="dcterms:W3CDTF">2020-05-18T07:52:00Z</dcterms:created>
  <dcterms:modified xsi:type="dcterms:W3CDTF">2020-05-18T07:54:00Z</dcterms:modified>
</cp:coreProperties>
</file>