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5D" w:rsidRDefault="00A05D5D">
      <w:pPr>
        <w:widowControl/>
        <w:shd w:val="clear" w:color="auto" w:fill="FFFFFF"/>
        <w:spacing w:before="100" w:beforeAutospacing="1" w:after="100" w:afterAutospacing="1" w:line="262" w:lineRule="atLeast"/>
        <w:rPr>
          <w:b/>
          <w:bCs/>
          <w:color w:val="000000"/>
          <w:kern w:val="0"/>
          <w:sz w:val="27"/>
          <w:szCs w:val="27"/>
        </w:rPr>
      </w:pPr>
      <w:r>
        <w:rPr>
          <w:rFonts w:hint="eastAsia"/>
          <w:b/>
          <w:bCs/>
          <w:color w:val="000000"/>
          <w:kern w:val="0"/>
          <w:sz w:val="27"/>
          <w:szCs w:val="27"/>
        </w:rPr>
        <w:t>预算</w:t>
      </w:r>
      <w:r>
        <w:rPr>
          <w:rFonts w:hint="eastAsia"/>
          <w:b/>
          <w:bCs/>
          <w:color w:val="000000"/>
          <w:kern w:val="0"/>
          <w:sz w:val="27"/>
          <w:szCs w:val="27"/>
        </w:rPr>
        <w:t>:7</w:t>
      </w:r>
      <w:r>
        <w:rPr>
          <w:rFonts w:hint="eastAsia"/>
          <w:b/>
          <w:bCs/>
          <w:color w:val="000000"/>
          <w:kern w:val="0"/>
          <w:sz w:val="27"/>
          <w:szCs w:val="27"/>
        </w:rPr>
        <w:t>万元</w:t>
      </w:r>
    </w:p>
    <w:p w:rsidR="001013C0" w:rsidRDefault="00024C9A">
      <w:pPr>
        <w:widowControl/>
        <w:shd w:val="clear" w:color="auto" w:fill="FFFFFF"/>
        <w:spacing w:before="100" w:beforeAutospacing="1" w:after="100" w:afterAutospacing="1" w:line="262" w:lineRule="atLeast"/>
        <w:rPr>
          <w:color w:val="000000"/>
          <w:kern w:val="0"/>
          <w:sz w:val="27"/>
          <w:szCs w:val="27"/>
        </w:rPr>
      </w:pPr>
      <w:r>
        <w:rPr>
          <w:b/>
          <w:bCs/>
          <w:color w:val="000000"/>
          <w:kern w:val="0"/>
          <w:sz w:val="27"/>
          <w:szCs w:val="27"/>
        </w:rPr>
        <w:t>1.</w:t>
      </w:r>
      <w:r>
        <w:rPr>
          <w:rFonts w:hAnsi="宋体"/>
          <w:b/>
          <w:bCs/>
          <w:color w:val="000000"/>
          <w:kern w:val="0"/>
          <w:sz w:val="27"/>
          <w:szCs w:val="27"/>
        </w:rPr>
        <w:t>运维服务要求</w:t>
      </w:r>
    </w:p>
    <w:p w:rsidR="001013C0" w:rsidRDefault="00024C9A">
      <w:pPr>
        <w:widowControl/>
        <w:shd w:val="clear" w:color="auto" w:fill="FFFFFF"/>
        <w:spacing w:before="100" w:beforeAutospacing="1" w:after="100" w:afterAutospacing="1" w:line="262" w:lineRule="atLeast"/>
        <w:ind w:left="720" w:hanging="720"/>
        <w:rPr>
          <w:color w:val="000000"/>
          <w:kern w:val="0"/>
          <w:sz w:val="27"/>
          <w:szCs w:val="27"/>
        </w:rPr>
      </w:pPr>
      <w:r>
        <w:rPr>
          <w:color w:val="000000"/>
          <w:kern w:val="0"/>
          <w:sz w:val="27"/>
          <w:szCs w:val="27"/>
        </w:rPr>
        <w:t>1.1</w:t>
      </w:r>
      <w:r>
        <w:rPr>
          <w:rFonts w:hAnsi="宋体"/>
          <w:color w:val="000000"/>
          <w:kern w:val="0"/>
          <w:sz w:val="27"/>
          <w:szCs w:val="27"/>
        </w:rPr>
        <w:t>项目概述</w:t>
      </w:r>
    </w:p>
    <w:p w:rsidR="001013C0" w:rsidRDefault="00024C9A">
      <w:pPr>
        <w:widowControl/>
        <w:shd w:val="clear" w:color="auto" w:fill="FFFFFF"/>
        <w:spacing w:before="100" w:beforeAutospacing="1" w:after="100" w:afterAutospacing="1"/>
        <w:rPr>
          <w:color w:val="000000"/>
          <w:kern w:val="0"/>
          <w:sz w:val="27"/>
          <w:szCs w:val="27"/>
        </w:rPr>
      </w:pPr>
      <w:r>
        <w:rPr>
          <w:rFonts w:hAnsi="宋体"/>
          <w:color w:val="000000"/>
          <w:kern w:val="0"/>
          <w:sz w:val="27"/>
          <w:szCs w:val="27"/>
        </w:rPr>
        <w:t>本次项目主要内容为</w:t>
      </w:r>
      <w:r>
        <w:rPr>
          <w:rFonts w:hAnsi="宋体"/>
          <w:b/>
          <w:bCs/>
          <w:color w:val="000000"/>
          <w:kern w:val="0"/>
          <w:sz w:val="27"/>
          <w:szCs w:val="27"/>
          <w:u w:val="single"/>
        </w:rPr>
        <w:t>桌面虚拟化运维</w:t>
      </w:r>
      <w:r>
        <w:rPr>
          <w:rFonts w:hAnsi="宋体"/>
          <w:color w:val="000000"/>
          <w:kern w:val="0"/>
          <w:sz w:val="27"/>
          <w:szCs w:val="27"/>
        </w:rPr>
        <w:t>，运维周期</w:t>
      </w:r>
      <w:r>
        <w:rPr>
          <w:rFonts w:hAnsi="宋体"/>
          <w:color w:val="000000"/>
          <w:kern w:val="0"/>
          <w:sz w:val="27"/>
          <w:szCs w:val="27"/>
          <w:u w:val="single"/>
        </w:rPr>
        <w:t>一</w:t>
      </w:r>
      <w:r>
        <w:rPr>
          <w:rFonts w:hAnsi="宋体"/>
          <w:b/>
          <w:bCs/>
          <w:color w:val="000000"/>
          <w:kern w:val="0"/>
          <w:sz w:val="27"/>
          <w:szCs w:val="27"/>
          <w:u w:val="single"/>
        </w:rPr>
        <w:t>年</w:t>
      </w:r>
      <w:r>
        <w:rPr>
          <w:rFonts w:hAnsi="宋体"/>
          <w:color w:val="000000"/>
          <w:kern w:val="0"/>
          <w:sz w:val="27"/>
          <w:szCs w:val="27"/>
        </w:rPr>
        <w:t>，</w:t>
      </w:r>
      <w:bookmarkStart w:id="0" w:name="_GoBack"/>
      <w:bookmarkEnd w:id="0"/>
      <w:r>
        <w:rPr>
          <w:rFonts w:hAnsi="宋体"/>
          <w:color w:val="000000"/>
          <w:kern w:val="0"/>
          <w:sz w:val="27"/>
          <w:szCs w:val="27"/>
        </w:rPr>
        <w:t>起止时间在合同中约定。</w:t>
      </w:r>
    </w:p>
    <w:p w:rsidR="001013C0" w:rsidRDefault="00024C9A">
      <w:pPr>
        <w:widowControl/>
        <w:shd w:val="clear" w:color="auto" w:fill="FFFFFF"/>
        <w:spacing w:before="100" w:beforeAutospacing="1" w:after="100" w:afterAutospacing="1" w:line="262" w:lineRule="atLeast"/>
        <w:ind w:left="720" w:hanging="720"/>
        <w:rPr>
          <w:color w:val="000000"/>
          <w:kern w:val="0"/>
          <w:sz w:val="27"/>
          <w:szCs w:val="27"/>
        </w:rPr>
      </w:pPr>
      <w:r>
        <w:rPr>
          <w:color w:val="000000"/>
          <w:kern w:val="0"/>
          <w:sz w:val="27"/>
          <w:szCs w:val="27"/>
        </w:rPr>
        <w:t>1.2</w:t>
      </w:r>
      <w:r>
        <w:rPr>
          <w:rFonts w:hAnsi="宋体"/>
          <w:color w:val="000000"/>
          <w:kern w:val="0"/>
          <w:sz w:val="27"/>
          <w:szCs w:val="27"/>
        </w:rPr>
        <w:t>运</w:t>
      </w:r>
      <w:proofErr w:type="gramStart"/>
      <w:r>
        <w:rPr>
          <w:rFonts w:hAnsi="宋体"/>
          <w:color w:val="000000"/>
          <w:kern w:val="0"/>
          <w:sz w:val="27"/>
          <w:szCs w:val="27"/>
        </w:rPr>
        <w:t>维设备</w:t>
      </w:r>
      <w:proofErr w:type="gramEnd"/>
      <w:r>
        <w:rPr>
          <w:rFonts w:hAnsi="宋体"/>
          <w:color w:val="000000"/>
          <w:kern w:val="0"/>
          <w:sz w:val="27"/>
          <w:szCs w:val="27"/>
        </w:rPr>
        <w:t>清单</w:t>
      </w:r>
    </w:p>
    <w:p w:rsidR="001013C0" w:rsidRDefault="00024C9A">
      <w:pPr>
        <w:widowControl/>
        <w:shd w:val="clear" w:color="auto" w:fill="FFFFFF"/>
        <w:spacing w:before="100" w:beforeAutospacing="1" w:after="100" w:afterAutospacing="1"/>
        <w:outlineLvl w:val="1"/>
        <w:rPr>
          <w:b/>
          <w:bCs/>
          <w:color w:val="000000"/>
          <w:kern w:val="0"/>
          <w:sz w:val="36"/>
          <w:szCs w:val="36"/>
        </w:rPr>
      </w:pPr>
      <w:r>
        <w:rPr>
          <w:b/>
          <w:bCs/>
          <w:color w:val="000000"/>
          <w:kern w:val="0"/>
          <w:sz w:val="36"/>
          <w:szCs w:val="36"/>
        </w:rPr>
        <w:t>a)</w:t>
      </w:r>
      <w:bookmarkStart w:id="1" w:name="_Toc475353186"/>
      <w:bookmarkEnd w:id="1"/>
      <w:r>
        <w:rPr>
          <w:rFonts w:hAnsi="宋体"/>
          <w:b/>
          <w:bCs/>
          <w:color w:val="000000"/>
          <w:kern w:val="0"/>
          <w:sz w:val="36"/>
          <w:szCs w:val="36"/>
        </w:rPr>
        <w:t>项目相关软件列表</w:t>
      </w:r>
    </w:p>
    <w:tbl>
      <w:tblPr>
        <w:tblW w:w="8311" w:type="dxa"/>
        <w:tblInd w:w="-10" w:type="dxa"/>
        <w:shd w:val="clear" w:color="auto" w:fill="FFFFFF"/>
        <w:tblLayout w:type="fixed"/>
        <w:tblCellMar>
          <w:left w:w="0" w:type="dxa"/>
          <w:right w:w="0" w:type="dxa"/>
        </w:tblCellMar>
        <w:tblLook w:val="04A0" w:firstRow="1" w:lastRow="0" w:firstColumn="1" w:lastColumn="0" w:noHBand="0" w:noVBand="1"/>
      </w:tblPr>
      <w:tblGrid>
        <w:gridCol w:w="2699"/>
        <w:gridCol w:w="5612"/>
      </w:tblGrid>
      <w:tr w:rsidR="001013C0">
        <w:trPr>
          <w:trHeight w:val="608"/>
        </w:trPr>
        <w:tc>
          <w:tcPr>
            <w:tcW w:w="2699" w:type="dxa"/>
            <w:tcBorders>
              <w:top w:val="single" w:sz="8" w:space="0" w:color="000000"/>
              <w:left w:val="single" w:sz="8" w:space="0" w:color="000000"/>
              <w:bottom w:val="single" w:sz="8" w:space="0" w:color="0075AF"/>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产品</w:t>
            </w:r>
          </w:p>
        </w:tc>
        <w:tc>
          <w:tcPr>
            <w:tcW w:w="5612" w:type="dxa"/>
            <w:tcBorders>
              <w:top w:val="single" w:sz="8" w:space="0" w:color="000000"/>
              <w:left w:val="single" w:sz="8" w:space="0" w:color="000000"/>
              <w:bottom w:val="single" w:sz="8" w:space="0" w:color="0075AF"/>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描述</w:t>
            </w:r>
          </w:p>
        </w:tc>
      </w:tr>
      <w:tr w:rsidR="001013C0">
        <w:trPr>
          <w:trHeight w:val="642"/>
        </w:trPr>
        <w:tc>
          <w:tcPr>
            <w:tcW w:w="2699" w:type="dxa"/>
            <w:tcBorders>
              <w:top w:val="single" w:sz="8" w:space="0" w:color="0075AF"/>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xml:space="preserve">Citrix </w:t>
            </w:r>
            <w:proofErr w:type="spellStart"/>
            <w:r>
              <w:rPr>
                <w:spacing w:val="2"/>
                <w:kern w:val="0"/>
                <w:szCs w:val="21"/>
              </w:rPr>
              <w:t>XenServer</w:t>
            </w:r>
            <w:proofErr w:type="spellEnd"/>
            <w:r>
              <w:rPr>
                <w:spacing w:val="2"/>
                <w:kern w:val="0"/>
                <w:szCs w:val="21"/>
              </w:rPr>
              <w:t xml:space="preserve"> 6.2</w:t>
            </w:r>
          </w:p>
        </w:tc>
        <w:tc>
          <w:tcPr>
            <w:tcW w:w="5612" w:type="dxa"/>
            <w:tcBorders>
              <w:top w:val="single" w:sz="8" w:space="0" w:color="0075AF"/>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桌面虚拟化底层服务器，</w:t>
            </w:r>
            <w:r>
              <w:rPr>
                <w:spacing w:val="2"/>
                <w:kern w:val="0"/>
                <w:szCs w:val="21"/>
              </w:rPr>
              <w:t>3</w:t>
            </w:r>
            <w:r>
              <w:rPr>
                <w:rFonts w:hAnsi="宋体"/>
                <w:spacing w:val="2"/>
                <w:kern w:val="0"/>
                <w:szCs w:val="21"/>
              </w:rPr>
              <w:t>台服务器</w:t>
            </w:r>
          </w:p>
        </w:tc>
      </w:tr>
      <w:tr w:rsidR="001013C0">
        <w:trPr>
          <w:trHeight w:val="841"/>
        </w:trPr>
        <w:tc>
          <w:tcPr>
            <w:tcW w:w="269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xml:space="preserve">Citrix </w:t>
            </w:r>
            <w:proofErr w:type="spellStart"/>
            <w:r>
              <w:rPr>
                <w:spacing w:val="2"/>
                <w:kern w:val="0"/>
                <w:szCs w:val="21"/>
              </w:rPr>
              <w:t>XenApp</w:t>
            </w:r>
            <w:proofErr w:type="spellEnd"/>
            <w:r>
              <w:rPr>
                <w:spacing w:val="2"/>
                <w:kern w:val="0"/>
              </w:rPr>
              <w:t> </w:t>
            </w:r>
            <w:r>
              <w:rPr>
                <w:spacing w:val="2"/>
                <w:kern w:val="0"/>
                <w:szCs w:val="21"/>
              </w:rPr>
              <w:t>5.0 </w:t>
            </w:r>
          </w:p>
        </w:tc>
        <w:tc>
          <w:tcPr>
            <w:tcW w:w="5612"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整体环境中搭建了</w:t>
            </w:r>
            <w:r>
              <w:rPr>
                <w:spacing w:val="2"/>
                <w:kern w:val="0"/>
                <w:szCs w:val="21"/>
              </w:rPr>
              <w:t>2</w:t>
            </w:r>
            <w:r>
              <w:rPr>
                <w:rFonts w:hAnsi="宋体"/>
                <w:spacing w:val="2"/>
                <w:kern w:val="0"/>
                <w:szCs w:val="21"/>
              </w:rPr>
              <w:t>台</w:t>
            </w:r>
            <w:proofErr w:type="spellStart"/>
            <w:r>
              <w:rPr>
                <w:spacing w:val="2"/>
                <w:kern w:val="0"/>
                <w:szCs w:val="21"/>
              </w:rPr>
              <w:t>XenApp</w:t>
            </w:r>
            <w:proofErr w:type="spellEnd"/>
            <w:r>
              <w:rPr>
                <w:rFonts w:hAnsi="宋体"/>
                <w:spacing w:val="2"/>
                <w:kern w:val="0"/>
                <w:szCs w:val="21"/>
              </w:rPr>
              <w:t>服务器，版本使用</w:t>
            </w:r>
            <w:proofErr w:type="spellStart"/>
            <w:r>
              <w:rPr>
                <w:spacing w:val="2"/>
                <w:kern w:val="0"/>
                <w:szCs w:val="21"/>
              </w:rPr>
              <w:t>XenApp</w:t>
            </w:r>
            <w:proofErr w:type="spellEnd"/>
            <w:r>
              <w:rPr>
                <w:spacing w:val="2"/>
                <w:kern w:val="0"/>
                <w:szCs w:val="21"/>
              </w:rPr>
              <w:t xml:space="preserve"> 5.0 fp2</w:t>
            </w:r>
            <w:r>
              <w:rPr>
                <w:rFonts w:hAnsi="宋体"/>
                <w:spacing w:val="2"/>
                <w:kern w:val="0"/>
                <w:szCs w:val="21"/>
              </w:rPr>
              <w:t>，主要用于提供</w:t>
            </w:r>
            <w:r>
              <w:rPr>
                <w:spacing w:val="2"/>
                <w:kern w:val="0"/>
                <w:szCs w:val="21"/>
              </w:rPr>
              <w:t>OA</w:t>
            </w:r>
            <w:r>
              <w:rPr>
                <w:rFonts w:hAnsi="宋体"/>
                <w:spacing w:val="2"/>
                <w:kern w:val="0"/>
                <w:szCs w:val="21"/>
              </w:rPr>
              <w:t>办公、</w:t>
            </w:r>
            <w:r>
              <w:rPr>
                <w:spacing w:val="2"/>
                <w:kern w:val="0"/>
                <w:szCs w:val="21"/>
              </w:rPr>
              <w:t>Office</w:t>
            </w:r>
            <w:r>
              <w:rPr>
                <w:rFonts w:hAnsi="宋体"/>
                <w:spacing w:val="2"/>
                <w:kern w:val="0"/>
                <w:szCs w:val="21"/>
              </w:rPr>
              <w:t>办公、远程办公</w:t>
            </w:r>
          </w:p>
          <w:p w:rsidR="001013C0" w:rsidRDefault="00024C9A">
            <w:pPr>
              <w:widowControl/>
              <w:spacing w:before="100" w:beforeAutospacing="1" w:after="100" w:afterAutospacing="1"/>
              <w:ind w:right="-20"/>
              <w:jc w:val="left"/>
              <w:rPr>
                <w:kern w:val="0"/>
                <w:sz w:val="24"/>
              </w:rPr>
            </w:pPr>
            <w:r>
              <w:rPr>
                <w:rFonts w:hAnsi="宋体"/>
                <w:spacing w:val="2"/>
                <w:kern w:val="0"/>
                <w:szCs w:val="21"/>
              </w:rPr>
              <w:t>操作系统使用</w:t>
            </w:r>
            <w:r>
              <w:rPr>
                <w:spacing w:val="2"/>
                <w:kern w:val="0"/>
                <w:szCs w:val="21"/>
              </w:rPr>
              <w:t>windows server 2003</w:t>
            </w:r>
          </w:p>
        </w:tc>
      </w:tr>
      <w:tr w:rsidR="001013C0">
        <w:trPr>
          <w:trHeight w:val="541"/>
        </w:trPr>
        <w:tc>
          <w:tcPr>
            <w:tcW w:w="269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Citrix</w:t>
            </w:r>
            <w:r>
              <w:rPr>
                <w:spacing w:val="2"/>
                <w:kern w:val="0"/>
              </w:rPr>
              <w:t> </w:t>
            </w:r>
            <w:proofErr w:type="spellStart"/>
            <w:r>
              <w:rPr>
                <w:spacing w:val="2"/>
                <w:kern w:val="0"/>
                <w:szCs w:val="21"/>
              </w:rPr>
              <w:t>XenDesktop</w:t>
            </w:r>
            <w:proofErr w:type="spellEnd"/>
            <w:r>
              <w:rPr>
                <w:spacing w:val="2"/>
                <w:kern w:val="0"/>
                <w:szCs w:val="21"/>
              </w:rPr>
              <w:t xml:space="preserve"> 7.6</w:t>
            </w:r>
          </w:p>
        </w:tc>
        <w:tc>
          <w:tcPr>
            <w:tcW w:w="5612"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Citrix Desktop Delivery Controller</w:t>
            </w:r>
            <w:r>
              <w:rPr>
                <w:spacing w:val="2"/>
                <w:kern w:val="0"/>
              </w:rPr>
              <w:t> </w:t>
            </w:r>
            <w:r>
              <w:rPr>
                <w:rFonts w:hAnsi="宋体"/>
                <w:spacing w:val="2"/>
                <w:kern w:val="0"/>
                <w:szCs w:val="21"/>
              </w:rPr>
              <w:t>服务器（</w:t>
            </w:r>
            <w:r>
              <w:rPr>
                <w:spacing w:val="2"/>
                <w:kern w:val="0"/>
                <w:szCs w:val="21"/>
              </w:rPr>
              <w:t>DDC</w:t>
            </w:r>
            <w:r>
              <w:rPr>
                <w:spacing w:val="2"/>
                <w:kern w:val="0"/>
              </w:rPr>
              <w:t> </w:t>
            </w:r>
            <w:r>
              <w:rPr>
                <w:rFonts w:hAnsi="宋体"/>
                <w:spacing w:val="2"/>
                <w:kern w:val="0"/>
                <w:szCs w:val="21"/>
              </w:rPr>
              <w:t>服务器）桌面交付控制器</w:t>
            </w:r>
          </w:p>
        </w:tc>
      </w:tr>
      <w:tr w:rsidR="001013C0">
        <w:trPr>
          <w:trHeight w:val="541"/>
        </w:trPr>
        <w:tc>
          <w:tcPr>
            <w:tcW w:w="269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CitrixProvisioning</w:t>
            </w:r>
            <w:proofErr w:type="spellEnd"/>
            <w:r>
              <w:rPr>
                <w:spacing w:val="2"/>
                <w:kern w:val="0"/>
                <w:szCs w:val="21"/>
              </w:rPr>
              <w:t xml:space="preserve"> Server7.6</w:t>
            </w:r>
          </w:p>
        </w:tc>
        <w:tc>
          <w:tcPr>
            <w:tcW w:w="5612"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PVS</w:t>
            </w:r>
            <w:r>
              <w:rPr>
                <w:spacing w:val="2"/>
                <w:kern w:val="0"/>
              </w:rPr>
              <w:t> </w:t>
            </w:r>
            <w:r>
              <w:rPr>
                <w:rFonts w:hAnsi="宋体"/>
                <w:spacing w:val="2"/>
                <w:kern w:val="0"/>
                <w:szCs w:val="21"/>
              </w:rPr>
              <w:t>服务器快速置备服务器或镜像管理服务器</w:t>
            </w:r>
          </w:p>
        </w:tc>
      </w:tr>
      <w:tr w:rsidR="001013C0">
        <w:trPr>
          <w:trHeight w:val="549"/>
        </w:trPr>
        <w:tc>
          <w:tcPr>
            <w:tcW w:w="269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xml:space="preserve">Citrix </w:t>
            </w:r>
            <w:proofErr w:type="spellStart"/>
            <w:r>
              <w:rPr>
                <w:spacing w:val="2"/>
                <w:kern w:val="0"/>
                <w:szCs w:val="21"/>
              </w:rPr>
              <w:t>Netscaler</w:t>
            </w:r>
            <w:proofErr w:type="spellEnd"/>
          </w:p>
          <w:p w:rsidR="001013C0" w:rsidRDefault="00024C9A">
            <w:pPr>
              <w:widowControl/>
              <w:spacing w:before="100" w:beforeAutospacing="1" w:after="100" w:afterAutospacing="1"/>
              <w:ind w:right="-20"/>
              <w:jc w:val="left"/>
              <w:rPr>
                <w:kern w:val="0"/>
                <w:sz w:val="24"/>
              </w:rPr>
            </w:pPr>
            <w:r>
              <w:rPr>
                <w:spacing w:val="2"/>
                <w:kern w:val="0"/>
                <w:szCs w:val="21"/>
              </w:rPr>
              <w:t>MPX 8200</w:t>
            </w:r>
          </w:p>
        </w:tc>
        <w:tc>
          <w:tcPr>
            <w:tcW w:w="5612"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安全网关以及接入口，一共</w:t>
            </w:r>
            <w:r>
              <w:rPr>
                <w:spacing w:val="2"/>
                <w:kern w:val="0"/>
                <w:szCs w:val="21"/>
              </w:rPr>
              <w:t>2</w:t>
            </w:r>
            <w:r>
              <w:rPr>
                <w:rFonts w:hAnsi="宋体"/>
                <w:spacing w:val="2"/>
                <w:kern w:val="0"/>
                <w:szCs w:val="21"/>
              </w:rPr>
              <w:t>台，提供外网统一认证平台、会话通过</w:t>
            </w:r>
            <w:r>
              <w:rPr>
                <w:spacing w:val="2"/>
                <w:kern w:val="0"/>
                <w:szCs w:val="21"/>
              </w:rPr>
              <w:t>SSL</w:t>
            </w:r>
            <w:r>
              <w:rPr>
                <w:rFonts w:hAnsi="宋体"/>
                <w:spacing w:val="2"/>
                <w:kern w:val="0"/>
                <w:szCs w:val="21"/>
              </w:rPr>
              <w:t>证书加密、并与</w:t>
            </w:r>
            <w:r>
              <w:rPr>
                <w:spacing w:val="2"/>
                <w:kern w:val="0"/>
                <w:szCs w:val="21"/>
              </w:rPr>
              <w:t>DKEY</w:t>
            </w:r>
            <w:r>
              <w:rPr>
                <w:rFonts w:hAnsi="宋体"/>
                <w:spacing w:val="2"/>
                <w:kern w:val="0"/>
                <w:szCs w:val="21"/>
              </w:rPr>
              <w:t>短信认证服务器集合、对内网</w:t>
            </w:r>
            <w:proofErr w:type="spellStart"/>
            <w:r>
              <w:rPr>
                <w:spacing w:val="2"/>
                <w:kern w:val="0"/>
                <w:szCs w:val="21"/>
              </w:rPr>
              <w:t>StoreFront</w:t>
            </w:r>
            <w:proofErr w:type="spellEnd"/>
            <w:r>
              <w:rPr>
                <w:rFonts w:hAnsi="宋体"/>
                <w:spacing w:val="2"/>
                <w:kern w:val="0"/>
                <w:szCs w:val="21"/>
              </w:rPr>
              <w:t>进行负载均衡</w:t>
            </w:r>
          </w:p>
        </w:tc>
      </w:tr>
      <w:tr w:rsidR="001013C0">
        <w:tc>
          <w:tcPr>
            <w:tcW w:w="269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Citrix</w:t>
            </w:r>
            <w:r>
              <w:rPr>
                <w:spacing w:val="2"/>
                <w:kern w:val="0"/>
              </w:rPr>
              <w:t> </w:t>
            </w:r>
            <w:r>
              <w:rPr>
                <w:spacing w:val="2"/>
                <w:kern w:val="0"/>
                <w:szCs w:val="21"/>
              </w:rPr>
              <w:t>StoreFront2.6.0</w:t>
            </w:r>
          </w:p>
        </w:tc>
        <w:tc>
          <w:tcPr>
            <w:tcW w:w="5612"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提供</w:t>
            </w:r>
            <w:r>
              <w:rPr>
                <w:spacing w:val="2"/>
                <w:kern w:val="0"/>
                <w:szCs w:val="21"/>
              </w:rPr>
              <w:t>WEB</w:t>
            </w:r>
            <w:r>
              <w:rPr>
                <w:rFonts w:hAnsi="宋体"/>
                <w:spacing w:val="2"/>
                <w:kern w:val="0"/>
                <w:szCs w:val="21"/>
              </w:rPr>
              <w:t>访问界面</w:t>
            </w:r>
          </w:p>
        </w:tc>
      </w:tr>
    </w:tbl>
    <w:p w:rsidR="001013C0" w:rsidRDefault="00024C9A">
      <w:pPr>
        <w:widowControl/>
        <w:shd w:val="clear" w:color="auto" w:fill="FFFFFF"/>
        <w:spacing w:before="100" w:beforeAutospacing="1" w:after="100" w:afterAutospacing="1"/>
        <w:rPr>
          <w:color w:val="000000"/>
          <w:kern w:val="0"/>
          <w:sz w:val="27"/>
          <w:szCs w:val="27"/>
        </w:rPr>
      </w:pPr>
      <w:r>
        <w:rPr>
          <w:color w:val="000000"/>
          <w:kern w:val="0"/>
          <w:sz w:val="27"/>
          <w:szCs w:val="27"/>
        </w:rPr>
        <w:t> </w:t>
      </w:r>
    </w:p>
    <w:p w:rsidR="001013C0" w:rsidRDefault="00024C9A">
      <w:pPr>
        <w:widowControl/>
        <w:shd w:val="clear" w:color="auto" w:fill="FFFFFF"/>
        <w:spacing w:before="100" w:beforeAutospacing="1" w:after="100" w:afterAutospacing="1"/>
        <w:outlineLvl w:val="1"/>
        <w:rPr>
          <w:b/>
          <w:bCs/>
          <w:color w:val="000000"/>
          <w:kern w:val="0"/>
          <w:sz w:val="36"/>
          <w:szCs w:val="36"/>
        </w:rPr>
      </w:pPr>
      <w:r>
        <w:rPr>
          <w:b/>
          <w:bCs/>
          <w:color w:val="000000"/>
          <w:kern w:val="0"/>
          <w:sz w:val="36"/>
          <w:szCs w:val="36"/>
        </w:rPr>
        <w:t>b)</w:t>
      </w:r>
      <w:bookmarkStart w:id="2" w:name="_Toc475353187"/>
      <w:bookmarkEnd w:id="2"/>
      <w:r>
        <w:rPr>
          <w:rFonts w:hAnsi="宋体"/>
          <w:b/>
          <w:bCs/>
          <w:color w:val="000000"/>
          <w:kern w:val="0"/>
          <w:sz w:val="36"/>
          <w:szCs w:val="36"/>
        </w:rPr>
        <w:t>项目相关硬件列表</w:t>
      </w:r>
    </w:p>
    <w:tbl>
      <w:tblPr>
        <w:tblW w:w="8280" w:type="dxa"/>
        <w:shd w:val="clear" w:color="auto" w:fill="FFFFFF"/>
        <w:tblLayout w:type="fixed"/>
        <w:tblCellMar>
          <w:left w:w="0" w:type="dxa"/>
          <w:right w:w="0" w:type="dxa"/>
        </w:tblCellMar>
        <w:tblLook w:val="04A0" w:firstRow="1" w:lastRow="0" w:firstColumn="1" w:lastColumn="0" w:noHBand="0" w:noVBand="1"/>
      </w:tblPr>
      <w:tblGrid>
        <w:gridCol w:w="567"/>
        <w:gridCol w:w="2253"/>
        <w:gridCol w:w="3119"/>
        <w:gridCol w:w="2341"/>
      </w:tblGrid>
      <w:tr w:rsidR="001013C0">
        <w:trPr>
          <w:trHeight w:val="628"/>
        </w:trPr>
        <w:tc>
          <w:tcPr>
            <w:tcW w:w="567" w:type="dxa"/>
            <w:tcBorders>
              <w:top w:val="single" w:sz="8" w:space="0" w:color="000000"/>
              <w:left w:val="single" w:sz="8" w:space="0" w:color="000000"/>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编号</w:t>
            </w:r>
          </w:p>
        </w:tc>
        <w:tc>
          <w:tcPr>
            <w:tcW w:w="2253" w:type="dxa"/>
            <w:tcBorders>
              <w:top w:val="single" w:sz="8" w:space="0" w:color="000000"/>
              <w:left w:val="single" w:sz="8" w:space="0" w:color="000000"/>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资源池</w:t>
            </w:r>
          </w:p>
        </w:tc>
        <w:tc>
          <w:tcPr>
            <w:tcW w:w="3119" w:type="dxa"/>
            <w:tcBorders>
              <w:top w:val="single" w:sz="8" w:space="0" w:color="000000"/>
              <w:left w:val="single" w:sz="8" w:space="0" w:color="000000"/>
              <w:bottom w:val="single" w:sz="8" w:space="0" w:color="000000"/>
              <w:right w:val="single" w:sz="8" w:space="0" w:color="auto"/>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主机名</w:t>
            </w:r>
          </w:p>
        </w:tc>
        <w:tc>
          <w:tcPr>
            <w:tcW w:w="2341" w:type="dxa"/>
            <w:tcBorders>
              <w:top w:val="single" w:sz="8" w:space="0" w:color="000000"/>
              <w:left w:val="single" w:sz="8" w:space="0" w:color="auto"/>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管理口</w:t>
            </w:r>
            <w:r>
              <w:rPr>
                <w:spacing w:val="2"/>
                <w:kern w:val="0"/>
                <w:szCs w:val="21"/>
              </w:rPr>
              <w:t>IP</w:t>
            </w:r>
            <w:r>
              <w:rPr>
                <w:rFonts w:hAnsi="宋体"/>
                <w:spacing w:val="2"/>
                <w:kern w:val="0"/>
                <w:szCs w:val="21"/>
              </w:rPr>
              <w:t>地址</w:t>
            </w:r>
          </w:p>
        </w:tc>
      </w:tr>
      <w:tr w:rsidR="001013C0">
        <w:trPr>
          <w:trHeight w:val="48"/>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  </w:t>
            </w:r>
          </w:p>
          <w:p w:rsidR="001013C0" w:rsidRDefault="00024C9A">
            <w:pPr>
              <w:widowControl/>
              <w:spacing w:before="100" w:beforeAutospacing="1" w:after="100" w:afterAutospacing="1"/>
              <w:ind w:right="-20"/>
              <w:jc w:val="center"/>
              <w:rPr>
                <w:kern w:val="0"/>
                <w:sz w:val="24"/>
              </w:rPr>
            </w:pPr>
            <w:proofErr w:type="spellStart"/>
            <w:r>
              <w:rPr>
                <w:spacing w:val="2"/>
                <w:kern w:val="0"/>
                <w:szCs w:val="21"/>
              </w:rPr>
              <w:lastRenderedPageBreak/>
              <w:t>NetScaler</w:t>
            </w:r>
            <w:proofErr w:type="spellEnd"/>
            <w:r>
              <w:rPr>
                <w:rFonts w:hAnsi="宋体"/>
                <w:spacing w:val="2"/>
                <w:kern w:val="0"/>
                <w:szCs w:val="21"/>
              </w:rPr>
              <w:t>高可用</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proofErr w:type="spellStart"/>
            <w:r>
              <w:rPr>
                <w:spacing w:val="2"/>
                <w:kern w:val="0"/>
                <w:szCs w:val="21"/>
              </w:rPr>
              <w:lastRenderedPageBreak/>
              <w:t>NetScaler</w:t>
            </w:r>
            <w:proofErr w:type="spellEnd"/>
            <w:r>
              <w:rPr>
                <w:rFonts w:hAnsi="宋体"/>
                <w:spacing w:val="2"/>
                <w:kern w:val="0"/>
                <w:szCs w:val="21"/>
              </w:rPr>
              <w:t>设备地址（内网景山）</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172.16.0.158</w:t>
            </w:r>
          </w:p>
        </w:tc>
      </w:tr>
      <w:tr w:rsidR="001013C0">
        <w:trPr>
          <w:trHeight w:val="333"/>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proofErr w:type="spellStart"/>
            <w:r>
              <w:rPr>
                <w:spacing w:val="2"/>
                <w:kern w:val="0"/>
                <w:szCs w:val="21"/>
              </w:rPr>
              <w:t>NetScaler</w:t>
            </w:r>
            <w:proofErr w:type="spellEnd"/>
            <w:r>
              <w:rPr>
                <w:rFonts w:hAnsi="宋体"/>
                <w:spacing w:val="2"/>
                <w:kern w:val="0"/>
                <w:szCs w:val="21"/>
              </w:rPr>
              <w:t>设备地址（</w:t>
            </w:r>
            <w:proofErr w:type="gramStart"/>
            <w:r>
              <w:rPr>
                <w:rFonts w:hAnsi="宋体"/>
                <w:spacing w:val="2"/>
                <w:kern w:val="0"/>
                <w:szCs w:val="21"/>
              </w:rPr>
              <w:t>内网六虹桥</w:t>
            </w:r>
            <w:proofErr w:type="gramEnd"/>
            <w:r>
              <w:rPr>
                <w:rFonts w:hAnsi="宋体"/>
                <w:spacing w:val="2"/>
                <w:kern w:val="0"/>
                <w:szCs w:val="21"/>
              </w:rPr>
              <w:t>）</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172.16.2.159</w:t>
            </w:r>
          </w:p>
          <w:p w:rsidR="001013C0" w:rsidRDefault="00024C9A">
            <w:pPr>
              <w:widowControl/>
              <w:spacing w:before="100" w:beforeAutospacing="1" w:after="100" w:afterAutospacing="1"/>
              <w:ind w:right="-20"/>
              <w:jc w:val="center"/>
              <w:rPr>
                <w:kern w:val="0"/>
                <w:sz w:val="24"/>
              </w:rPr>
            </w:pPr>
            <w:r>
              <w:rPr>
                <w:spacing w:val="2"/>
                <w:kern w:val="0"/>
                <w:szCs w:val="21"/>
              </w:rPr>
              <w:t>255.255.252.0</w:t>
            </w:r>
          </w:p>
          <w:p w:rsidR="001013C0" w:rsidRDefault="00024C9A">
            <w:pPr>
              <w:widowControl/>
              <w:spacing w:before="100" w:beforeAutospacing="1" w:after="100" w:afterAutospacing="1"/>
              <w:ind w:right="-20"/>
              <w:jc w:val="center"/>
              <w:rPr>
                <w:kern w:val="0"/>
                <w:sz w:val="24"/>
              </w:rPr>
            </w:pPr>
            <w:r>
              <w:rPr>
                <w:spacing w:val="2"/>
                <w:kern w:val="0"/>
                <w:szCs w:val="21"/>
              </w:rPr>
              <w:t>172.16.0.3</w:t>
            </w:r>
          </w:p>
        </w:tc>
      </w:tr>
      <w:tr w:rsidR="001013C0">
        <w:trPr>
          <w:trHeight w:val="822"/>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lang w:val="fr-FR"/>
              </w:rPr>
            </w:pPr>
            <w:r>
              <w:rPr>
                <w:spacing w:val="2"/>
                <w:kern w:val="0"/>
                <w:szCs w:val="21"/>
                <w:lang w:val="fr-FR"/>
              </w:rPr>
              <w:t>Subnet</w:t>
            </w:r>
            <w:r>
              <w:rPr>
                <w:spacing w:val="2"/>
                <w:kern w:val="0"/>
                <w:lang w:val="fr-FR"/>
              </w:rPr>
              <w:t> </w:t>
            </w:r>
            <w:r>
              <w:rPr>
                <w:spacing w:val="2"/>
                <w:kern w:val="0"/>
                <w:szCs w:val="21"/>
                <w:lang w:val="fr-FR"/>
              </w:rPr>
              <w:t>IP</w:t>
            </w:r>
            <w:r>
              <w:rPr>
                <w:rFonts w:hAnsi="宋体"/>
                <w:spacing w:val="2"/>
                <w:kern w:val="0"/>
                <w:szCs w:val="21"/>
                <w:lang w:val="fr-FR"/>
              </w:rPr>
              <w:t>（</w:t>
            </w:r>
            <w:r>
              <w:rPr>
                <w:rFonts w:hAnsi="宋体"/>
                <w:spacing w:val="2"/>
                <w:kern w:val="0"/>
                <w:szCs w:val="21"/>
              </w:rPr>
              <w:t>景山</w:t>
            </w:r>
            <w:r>
              <w:rPr>
                <w:rFonts w:hAnsi="宋体"/>
                <w:spacing w:val="2"/>
                <w:kern w:val="0"/>
                <w:szCs w:val="21"/>
                <w:lang w:val="fr-FR"/>
              </w:rPr>
              <w:t>）</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172.16.0.160</w:t>
            </w:r>
          </w:p>
          <w:p w:rsidR="001013C0" w:rsidRDefault="00024C9A">
            <w:pPr>
              <w:widowControl/>
              <w:spacing w:before="100" w:beforeAutospacing="1" w:after="100" w:afterAutospacing="1"/>
              <w:ind w:right="-20"/>
              <w:jc w:val="center"/>
              <w:rPr>
                <w:kern w:val="0"/>
                <w:sz w:val="24"/>
              </w:rPr>
            </w:pPr>
            <w:r>
              <w:rPr>
                <w:spacing w:val="2"/>
                <w:kern w:val="0"/>
                <w:szCs w:val="21"/>
              </w:rPr>
              <w:t>172.16.2.160</w:t>
            </w:r>
          </w:p>
        </w:tc>
      </w:tr>
      <w:tr w:rsidR="001013C0">
        <w:trPr>
          <w:trHeight w:val="70"/>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lang w:val="fr-FR"/>
              </w:rPr>
            </w:pPr>
            <w:r>
              <w:rPr>
                <w:spacing w:val="2"/>
                <w:kern w:val="0"/>
                <w:szCs w:val="21"/>
                <w:lang w:val="fr-FR"/>
              </w:rPr>
              <w:t>Subnet IP</w:t>
            </w:r>
            <w:r>
              <w:rPr>
                <w:rFonts w:hAnsi="宋体"/>
                <w:spacing w:val="2"/>
                <w:kern w:val="0"/>
                <w:szCs w:val="21"/>
                <w:lang w:val="fr-FR"/>
              </w:rPr>
              <w:t>（</w:t>
            </w:r>
            <w:r>
              <w:rPr>
                <w:rFonts w:hAnsi="宋体"/>
                <w:spacing w:val="2"/>
                <w:kern w:val="0"/>
                <w:szCs w:val="21"/>
              </w:rPr>
              <w:t>外网</w:t>
            </w:r>
            <w:r>
              <w:rPr>
                <w:rFonts w:hAnsi="宋体"/>
                <w:spacing w:val="2"/>
                <w:kern w:val="0"/>
                <w:szCs w:val="21"/>
                <w:lang w:val="fr-FR"/>
              </w:rPr>
              <w:t>）</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172.18.10.5</w:t>
            </w:r>
          </w:p>
        </w:tc>
      </w:tr>
      <w:tr w:rsidR="001013C0">
        <w:trPr>
          <w:trHeight w:val="48"/>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proofErr w:type="spellStart"/>
            <w:r>
              <w:rPr>
                <w:spacing w:val="2"/>
                <w:kern w:val="0"/>
                <w:szCs w:val="21"/>
              </w:rPr>
              <w:t>NetScaler</w:t>
            </w:r>
            <w:proofErr w:type="spellEnd"/>
            <w:r>
              <w:rPr>
                <w:spacing w:val="2"/>
                <w:kern w:val="0"/>
                <w:szCs w:val="21"/>
              </w:rPr>
              <w:t xml:space="preserve"> </w:t>
            </w:r>
            <w:proofErr w:type="spellStart"/>
            <w:r>
              <w:rPr>
                <w:spacing w:val="2"/>
                <w:kern w:val="0"/>
                <w:szCs w:val="21"/>
              </w:rPr>
              <w:t>Getway</w:t>
            </w:r>
            <w:proofErr w:type="spellEnd"/>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172.16.0.162</w:t>
            </w:r>
          </w:p>
          <w:p w:rsidR="001013C0" w:rsidRDefault="00024C9A">
            <w:pPr>
              <w:widowControl/>
              <w:spacing w:before="100" w:beforeAutospacing="1" w:after="100" w:afterAutospacing="1"/>
              <w:ind w:right="-20"/>
              <w:jc w:val="center"/>
              <w:rPr>
                <w:kern w:val="0"/>
                <w:sz w:val="24"/>
              </w:rPr>
            </w:pPr>
            <w:r>
              <w:rPr>
                <w:spacing w:val="2"/>
                <w:kern w:val="0"/>
                <w:szCs w:val="21"/>
              </w:rPr>
              <w:t>172.16.2.162</w:t>
            </w:r>
          </w:p>
        </w:tc>
      </w:tr>
      <w:tr w:rsidR="001013C0">
        <w:trPr>
          <w:trHeight w:val="542"/>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proofErr w:type="spellStart"/>
            <w:r>
              <w:rPr>
                <w:spacing w:val="2"/>
                <w:kern w:val="0"/>
                <w:szCs w:val="21"/>
              </w:rPr>
              <w:t>NetScaler</w:t>
            </w:r>
            <w:proofErr w:type="spellEnd"/>
            <w:r>
              <w:rPr>
                <w:spacing w:val="2"/>
                <w:kern w:val="0"/>
              </w:rPr>
              <w:t> </w:t>
            </w:r>
            <w:proofErr w:type="spellStart"/>
            <w:r>
              <w:rPr>
                <w:spacing w:val="2"/>
                <w:kern w:val="0"/>
                <w:szCs w:val="21"/>
              </w:rPr>
              <w:t>Getway</w:t>
            </w:r>
            <w:proofErr w:type="spellEnd"/>
            <w:r>
              <w:rPr>
                <w:rFonts w:hAnsi="宋体"/>
                <w:spacing w:val="2"/>
                <w:kern w:val="0"/>
                <w:szCs w:val="21"/>
              </w:rPr>
              <w:t>（外网）</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172.18.10.6</w:t>
            </w:r>
          </w:p>
        </w:tc>
      </w:tr>
      <w:tr w:rsidR="001013C0">
        <w:trPr>
          <w:trHeight w:val="542"/>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013C0" w:rsidRDefault="001013C0">
            <w:pPr>
              <w:widowControl/>
              <w:jc w:val="left"/>
              <w:rPr>
                <w:kern w:val="0"/>
                <w:sz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proofErr w:type="spellStart"/>
            <w:r>
              <w:rPr>
                <w:spacing w:val="2"/>
                <w:kern w:val="0"/>
                <w:szCs w:val="21"/>
              </w:rPr>
              <w:t>StoreFront</w:t>
            </w:r>
            <w:proofErr w:type="spellEnd"/>
            <w:r>
              <w:rPr>
                <w:rFonts w:hAnsi="宋体"/>
                <w:spacing w:val="2"/>
                <w:kern w:val="0"/>
                <w:szCs w:val="21"/>
              </w:rPr>
              <w:t>负载均衡地址</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center"/>
              <w:rPr>
                <w:kern w:val="0"/>
                <w:sz w:val="24"/>
              </w:rPr>
            </w:pPr>
            <w:r>
              <w:rPr>
                <w:spacing w:val="2"/>
                <w:kern w:val="0"/>
                <w:szCs w:val="21"/>
              </w:rPr>
              <w:t>172.16.0.161</w:t>
            </w:r>
          </w:p>
        </w:tc>
      </w:tr>
    </w:tbl>
    <w:p w:rsidR="001013C0" w:rsidRDefault="00024C9A">
      <w:pPr>
        <w:widowControl/>
        <w:shd w:val="clear" w:color="auto" w:fill="FFFFFF"/>
        <w:spacing w:before="100" w:beforeAutospacing="1" w:after="100" w:afterAutospacing="1"/>
        <w:rPr>
          <w:color w:val="000000"/>
          <w:kern w:val="0"/>
          <w:sz w:val="27"/>
          <w:szCs w:val="27"/>
        </w:rPr>
      </w:pPr>
      <w:r>
        <w:rPr>
          <w:color w:val="000000"/>
          <w:kern w:val="0"/>
          <w:sz w:val="27"/>
          <w:szCs w:val="27"/>
        </w:rPr>
        <w:t> </w:t>
      </w:r>
    </w:p>
    <w:p w:rsidR="001013C0" w:rsidRDefault="00024C9A">
      <w:pPr>
        <w:widowControl/>
        <w:jc w:val="left"/>
        <w:rPr>
          <w:kern w:val="0"/>
          <w:sz w:val="24"/>
        </w:rPr>
      </w:pPr>
      <w:r>
        <w:rPr>
          <w:color w:val="000000"/>
          <w:kern w:val="0"/>
          <w:sz w:val="27"/>
          <w:szCs w:val="27"/>
          <w:shd w:val="clear" w:color="auto" w:fill="FFFFFF"/>
        </w:rPr>
        <w:br w:type="textWrapping" w:clear="all"/>
      </w:r>
    </w:p>
    <w:p w:rsidR="001013C0" w:rsidRDefault="00024C9A">
      <w:pPr>
        <w:widowControl/>
        <w:shd w:val="clear" w:color="auto" w:fill="FFFFFF"/>
        <w:spacing w:before="100" w:beforeAutospacing="1" w:after="100" w:afterAutospacing="1"/>
        <w:jc w:val="left"/>
        <w:rPr>
          <w:color w:val="000000"/>
          <w:kern w:val="0"/>
          <w:sz w:val="27"/>
          <w:szCs w:val="27"/>
        </w:rPr>
      </w:pPr>
      <w:r>
        <w:rPr>
          <w:color w:val="000000"/>
          <w:kern w:val="0"/>
          <w:sz w:val="27"/>
          <w:szCs w:val="27"/>
        </w:rPr>
        <w:t> </w:t>
      </w:r>
    </w:p>
    <w:p w:rsidR="001013C0" w:rsidRDefault="00024C9A">
      <w:pPr>
        <w:widowControl/>
        <w:shd w:val="clear" w:color="auto" w:fill="FFFFFF"/>
        <w:spacing w:before="100" w:beforeAutospacing="1" w:after="100" w:afterAutospacing="1"/>
        <w:outlineLvl w:val="1"/>
        <w:rPr>
          <w:b/>
          <w:bCs/>
          <w:color w:val="000000"/>
          <w:kern w:val="0"/>
          <w:sz w:val="36"/>
          <w:szCs w:val="36"/>
        </w:rPr>
      </w:pPr>
      <w:r>
        <w:rPr>
          <w:b/>
          <w:bCs/>
          <w:color w:val="000000"/>
          <w:kern w:val="0"/>
          <w:sz w:val="36"/>
          <w:szCs w:val="36"/>
        </w:rPr>
        <w:t>c)</w:t>
      </w:r>
      <w:bookmarkStart w:id="3" w:name="_Toc475353188"/>
      <w:bookmarkEnd w:id="3"/>
      <w:r>
        <w:rPr>
          <w:rFonts w:hAnsi="宋体"/>
          <w:b/>
          <w:bCs/>
          <w:color w:val="000000"/>
          <w:kern w:val="0"/>
          <w:sz w:val="36"/>
          <w:szCs w:val="36"/>
        </w:rPr>
        <w:t>架构主机资源分配表</w:t>
      </w:r>
    </w:p>
    <w:tbl>
      <w:tblPr>
        <w:tblW w:w="8459" w:type="dxa"/>
        <w:tblInd w:w="-10" w:type="dxa"/>
        <w:shd w:val="clear" w:color="auto" w:fill="FFFFFF"/>
        <w:tblLayout w:type="fixed"/>
        <w:tblCellMar>
          <w:left w:w="0" w:type="dxa"/>
          <w:right w:w="0" w:type="dxa"/>
        </w:tblCellMar>
        <w:tblLook w:val="04A0" w:firstRow="1" w:lastRow="0" w:firstColumn="1" w:lastColumn="0" w:noHBand="0" w:noVBand="1"/>
      </w:tblPr>
      <w:tblGrid>
        <w:gridCol w:w="1743"/>
        <w:gridCol w:w="1381"/>
        <w:gridCol w:w="2324"/>
        <w:gridCol w:w="745"/>
        <w:gridCol w:w="1339"/>
        <w:gridCol w:w="927"/>
      </w:tblGrid>
      <w:tr w:rsidR="001013C0">
        <w:trPr>
          <w:trHeight w:val="567"/>
        </w:trPr>
        <w:tc>
          <w:tcPr>
            <w:tcW w:w="1743" w:type="dxa"/>
            <w:tcBorders>
              <w:top w:val="single" w:sz="8" w:space="0" w:color="000000"/>
              <w:left w:val="single" w:sz="8" w:space="0" w:color="000000"/>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主机</w:t>
            </w:r>
            <w:r>
              <w:rPr>
                <w:spacing w:val="2"/>
                <w:kern w:val="0"/>
                <w:szCs w:val="21"/>
              </w:rPr>
              <w:t>1</w:t>
            </w:r>
            <w:r>
              <w:rPr>
                <w:rFonts w:hAnsi="宋体"/>
                <w:spacing w:val="2"/>
                <w:kern w:val="0"/>
                <w:szCs w:val="21"/>
              </w:rPr>
              <w:t>名</w:t>
            </w:r>
          </w:p>
        </w:tc>
        <w:tc>
          <w:tcPr>
            <w:tcW w:w="1381" w:type="dxa"/>
            <w:tcBorders>
              <w:top w:val="single" w:sz="8" w:space="0" w:color="000000"/>
              <w:left w:val="single" w:sz="8" w:space="0" w:color="000000"/>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spacing w:val="2"/>
                <w:kern w:val="0"/>
                <w:szCs w:val="21"/>
              </w:rPr>
              <w:t>IP</w:t>
            </w:r>
            <w:r>
              <w:rPr>
                <w:spacing w:val="2"/>
                <w:kern w:val="0"/>
              </w:rPr>
              <w:t> </w:t>
            </w:r>
            <w:r>
              <w:rPr>
                <w:rFonts w:hAnsi="宋体"/>
                <w:spacing w:val="2"/>
                <w:kern w:val="0"/>
                <w:szCs w:val="21"/>
              </w:rPr>
              <w:t>地址</w:t>
            </w:r>
          </w:p>
        </w:tc>
        <w:tc>
          <w:tcPr>
            <w:tcW w:w="2324" w:type="dxa"/>
            <w:tcBorders>
              <w:top w:val="single" w:sz="8" w:space="0" w:color="000000"/>
              <w:left w:val="single" w:sz="8" w:space="0" w:color="000000"/>
              <w:bottom w:val="single" w:sz="8" w:space="0" w:color="000000"/>
              <w:right w:val="single" w:sz="8" w:space="0" w:color="auto"/>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资源</w:t>
            </w:r>
          </w:p>
        </w:tc>
        <w:tc>
          <w:tcPr>
            <w:tcW w:w="745" w:type="dxa"/>
            <w:tcBorders>
              <w:top w:val="single" w:sz="8" w:space="0" w:color="000000"/>
              <w:left w:val="single" w:sz="8" w:space="0" w:color="auto"/>
              <w:bottom w:val="single" w:sz="8" w:space="0" w:color="000000"/>
              <w:right w:val="single" w:sz="8" w:space="0" w:color="auto"/>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系统</w:t>
            </w:r>
          </w:p>
        </w:tc>
        <w:tc>
          <w:tcPr>
            <w:tcW w:w="1339" w:type="dxa"/>
            <w:tcBorders>
              <w:top w:val="single" w:sz="8" w:space="0" w:color="000000"/>
              <w:left w:val="single" w:sz="8" w:space="0" w:color="000000"/>
              <w:bottom w:val="single" w:sz="8" w:space="0" w:color="000000"/>
              <w:right w:val="single" w:sz="8" w:space="0" w:color="auto"/>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功能描述</w:t>
            </w:r>
          </w:p>
        </w:tc>
        <w:tc>
          <w:tcPr>
            <w:tcW w:w="927" w:type="dxa"/>
            <w:tcBorders>
              <w:top w:val="single" w:sz="8" w:space="0" w:color="000000"/>
              <w:left w:val="single" w:sz="8" w:space="0" w:color="auto"/>
              <w:bottom w:val="single" w:sz="8" w:space="0" w:color="000000"/>
              <w:right w:val="single" w:sz="8" w:space="0" w:color="000000"/>
            </w:tcBorders>
            <w:shd w:val="clear" w:color="auto" w:fill="0075AF"/>
            <w:vAlign w:val="center"/>
          </w:tcPr>
          <w:p w:rsidR="001013C0" w:rsidRDefault="00024C9A">
            <w:pPr>
              <w:widowControl/>
              <w:spacing w:before="100" w:beforeAutospacing="1" w:after="100" w:afterAutospacing="1"/>
              <w:ind w:right="-20"/>
              <w:jc w:val="center"/>
              <w:rPr>
                <w:kern w:val="0"/>
                <w:sz w:val="24"/>
              </w:rPr>
            </w:pPr>
            <w:r>
              <w:rPr>
                <w:rFonts w:hAnsi="宋体"/>
                <w:spacing w:val="2"/>
                <w:kern w:val="0"/>
                <w:szCs w:val="21"/>
              </w:rPr>
              <w:t>平台</w:t>
            </w:r>
          </w:p>
        </w:tc>
      </w:tr>
      <w:tr w:rsidR="001013C0">
        <w:tc>
          <w:tcPr>
            <w:tcW w:w="1743" w:type="dxa"/>
            <w:tcBorders>
              <w:top w:val="single" w:sz="8" w:space="0" w:color="000000"/>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ZYY-AD1</w:t>
            </w:r>
          </w:p>
        </w:tc>
        <w:tc>
          <w:tcPr>
            <w:tcW w:w="1381" w:type="dxa"/>
            <w:tcBorders>
              <w:top w:val="single" w:sz="8" w:space="0" w:color="000000"/>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192.168.130.10</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AD Server</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ZYY-AD2</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192.168.130.11</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AD Server</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AD Server</w:t>
            </w:r>
            <w:r>
              <w:rPr>
                <w:rFonts w:hAnsi="宋体"/>
                <w:spacing w:val="2"/>
                <w:kern w:val="0"/>
                <w:szCs w:val="21"/>
              </w:rPr>
              <w:t>部署两台，</w:t>
            </w:r>
            <w:r>
              <w:rPr>
                <w:spacing w:val="2"/>
                <w:kern w:val="0"/>
                <w:szCs w:val="21"/>
              </w:rPr>
              <w:t xml:space="preserve"> AD</w:t>
            </w:r>
            <w:proofErr w:type="gramStart"/>
            <w:r>
              <w:rPr>
                <w:rFonts w:hAnsi="宋体"/>
                <w:spacing w:val="2"/>
                <w:kern w:val="0"/>
                <w:szCs w:val="21"/>
              </w:rPr>
              <w:t>域控服务器</w:t>
            </w:r>
            <w:proofErr w:type="gramEnd"/>
            <w:r>
              <w:rPr>
                <w:rFonts w:hAnsi="宋体"/>
                <w:spacing w:val="2"/>
                <w:kern w:val="0"/>
                <w:szCs w:val="21"/>
              </w:rPr>
              <w:t>采用高可用方式部署实现数据实时同步，主要用于管理</w:t>
            </w:r>
            <w:proofErr w:type="gramStart"/>
            <w:r>
              <w:rPr>
                <w:rFonts w:hAnsi="宋体"/>
                <w:spacing w:val="2"/>
                <w:kern w:val="0"/>
                <w:szCs w:val="21"/>
              </w:rPr>
              <w:t>域用户</w:t>
            </w:r>
            <w:proofErr w:type="gramEnd"/>
            <w:r>
              <w:rPr>
                <w:rFonts w:hAnsi="宋体"/>
                <w:spacing w:val="2"/>
                <w:kern w:val="0"/>
                <w:szCs w:val="21"/>
              </w:rPr>
              <w:t>账号密码、</w:t>
            </w:r>
            <w:proofErr w:type="gramStart"/>
            <w:r>
              <w:rPr>
                <w:rFonts w:hAnsi="宋体"/>
                <w:spacing w:val="2"/>
                <w:kern w:val="0"/>
                <w:szCs w:val="21"/>
              </w:rPr>
              <w:t>域用户及域</w:t>
            </w:r>
            <w:proofErr w:type="gramEnd"/>
            <w:r>
              <w:rPr>
                <w:rFonts w:hAnsi="宋体"/>
                <w:spacing w:val="2"/>
                <w:kern w:val="0"/>
                <w:szCs w:val="21"/>
              </w:rPr>
              <w:t>计算机策略分发。</w:t>
            </w:r>
          </w:p>
          <w:p w:rsidR="001013C0" w:rsidRDefault="00024C9A">
            <w:pPr>
              <w:widowControl/>
              <w:spacing w:before="100" w:beforeAutospacing="1" w:after="100" w:afterAutospacing="1"/>
              <w:ind w:right="-20"/>
              <w:jc w:val="left"/>
              <w:rPr>
                <w:kern w:val="0"/>
                <w:sz w:val="24"/>
              </w:rPr>
            </w:pPr>
            <w:r>
              <w:rPr>
                <w:rFonts w:hAnsi="宋体"/>
                <w:spacing w:val="2"/>
                <w:kern w:val="0"/>
                <w:szCs w:val="21"/>
              </w:rPr>
              <w:t>用户名</w:t>
            </w:r>
            <w:r>
              <w:rPr>
                <w:spacing w:val="2"/>
                <w:kern w:val="0"/>
                <w:szCs w:val="21"/>
              </w:rPr>
              <w:t>\</w:t>
            </w:r>
            <w:r>
              <w:rPr>
                <w:rFonts w:hAnsi="宋体"/>
                <w:spacing w:val="2"/>
                <w:kern w:val="0"/>
                <w:szCs w:val="21"/>
              </w:rPr>
              <w:t>密码：</w:t>
            </w:r>
            <w:r>
              <w:rPr>
                <w:spacing w:val="2"/>
                <w:kern w:val="0"/>
                <w:szCs w:val="21"/>
              </w:rPr>
              <w:t>Administrator\wzs@zyy.com</w:t>
            </w:r>
            <w:r>
              <w:rPr>
                <w:rFonts w:hAnsi="宋体"/>
                <w:spacing w:val="2"/>
                <w:kern w:val="0"/>
                <w:szCs w:val="21"/>
              </w:rPr>
              <w:t>；登录维护也使用</w:t>
            </w:r>
            <w:proofErr w:type="gramStart"/>
            <w:r>
              <w:rPr>
                <w:rFonts w:hAnsi="宋体"/>
                <w:spacing w:val="2"/>
                <w:kern w:val="0"/>
                <w:szCs w:val="21"/>
              </w:rPr>
              <w:t>该帐</w:t>
            </w:r>
            <w:proofErr w:type="gramEnd"/>
            <w:r>
              <w:rPr>
                <w:rFonts w:hAnsi="宋体"/>
                <w:spacing w:val="2"/>
                <w:kern w:val="0"/>
                <w:szCs w:val="21"/>
              </w:rPr>
              <w:t>号。</w:t>
            </w:r>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ZYY-LICENSE</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192.168.130.18</w:t>
            </w:r>
          </w:p>
        </w:tc>
        <w:tc>
          <w:tcPr>
            <w:tcW w:w="2324"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2vCPU/2G/C:40G</w:t>
            </w:r>
          </w:p>
        </w:tc>
        <w:tc>
          <w:tcPr>
            <w:tcW w:w="745" w:type="dxa"/>
            <w:tcBorders>
              <w:top w:val="single" w:sz="8" w:space="0" w:color="auto"/>
              <w:left w:val="single" w:sz="8" w:space="0" w:color="auto"/>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Licensing Server</w:t>
            </w:r>
            <w:r>
              <w:rPr>
                <w:rFonts w:hAnsi="宋体"/>
                <w:spacing w:val="2"/>
                <w:kern w:val="0"/>
                <w:szCs w:val="21"/>
              </w:rPr>
              <w:t>授权服务器</w:t>
            </w:r>
          </w:p>
        </w:tc>
        <w:tc>
          <w:tcPr>
            <w:tcW w:w="927" w:type="dxa"/>
            <w:tcBorders>
              <w:top w:val="single" w:sz="8" w:space="0" w:color="auto"/>
              <w:left w:val="single" w:sz="8" w:space="0" w:color="auto"/>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License</w:t>
            </w:r>
            <w:r>
              <w:rPr>
                <w:spacing w:val="2"/>
                <w:kern w:val="0"/>
              </w:rPr>
              <w:t> </w:t>
            </w:r>
            <w:r>
              <w:rPr>
                <w:spacing w:val="2"/>
                <w:kern w:val="0"/>
                <w:szCs w:val="21"/>
              </w:rPr>
              <w:t>Server</w:t>
            </w:r>
            <w:r>
              <w:rPr>
                <w:rFonts w:hAnsi="宋体"/>
                <w:spacing w:val="2"/>
                <w:kern w:val="0"/>
                <w:szCs w:val="21"/>
              </w:rPr>
              <w:t>授权服务器主要是针对</w:t>
            </w:r>
            <w:r>
              <w:rPr>
                <w:spacing w:val="2"/>
                <w:kern w:val="0"/>
                <w:szCs w:val="21"/>
              </w:rPr>
              <w:t xml:space="preserve">Citrix </w:t>
            </w:r>
            <w:proofErr w:type="spellStart"/>
            <w:r>
              <w:rPr>
                <w:spacing w:val="2"/>
                <w:kern w:val="0"/>
                <w:szCs w:val="21"/>
              </w:rPr>
              <w:t>XenServer</w:t>
            </w:r>
            <w:proofErr w:type="spellEnd"/>
            <w:r>
              <w:rPr>
                <w:rFonts w:hAnsi="宋体"/>
                <w:spacing w:val="2"/>
                <w:kern w:val="0"/>
                <w:szCs w:val="21"/>
              </w:rPr>
              <w:t>、</w:t>
            </w:r>
            <w:proofErr w:type="spellStart"/>
            <w:r>
              <w:rPr>
                <w:spacing w:val="2"/>
                <w:kern w:val="0"/>
                <w:szCs w:val="21"/>
              </w:rPr>
              <w:t>XenApp</w:t>
            </w:r>
            <w:proofErr w:type="spellEnd"/>
            <w:r>
              <w:rPr>
                <w:rFonts w:hAnsi="宋体"/>
                <w:spacing w:val="2"/>
                <w:kern w:val="0"/>
                <w:szCs w:val="21"/>
              </w:rPr>
              <w:t>、</w:t>
            </w:r>
            <w:proofErr w:type="spellStart"/>
            <w:r>
              <w:rPr>
                <w:spacing w:val="2"/>
                <w:kern w:val="0"/>
                <w:szCs w:val="21"/>
              </w:rPr>
              <w:t>XenDesktop</w:t>
            </w:r>
            <w:proofErr w:type="spellEnd"/>
            <w:r>
              <w:rPr>
                <w:rFonts w:hAnsi="宋体"/>
                <w:spacing w:val="2"/>
                <w:kern w:val="0"/>
                <w:szCs w:val="21"/>
              </w:rPr>
              <w:t>批量授权</w:t>
            </w:r>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w:t>
            </w:r>
            <w:proofErr w:type="spellStart"/>
            <w:r>
              <w:rPr>
                <w:spacing w:val="2"/>
                <w:kern w:val="0"/>
                <w:szCs w:val="21"/>
              </w:rPr>
              <w:t>XenApp</w:t>
            </w:r>
            <w:proofErr w:type="spellEnd"/>
            <w:r>
              <w:rPr>
                <w:spacing w:val="2"/>
                <w:kern w:val="0"/>
                <w:szCs w:val="21"/>
              </w:rPr>
              <w:t>-ZDC</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192.168.130.14</w:t>
            </w:r>
          </w:p>
        </w:tc>
        <w:tc>
          <w:tcPr>
            <w:tcW w:w="2324"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 C:30G</w:t>
            </w:r>
          </w:p>
        </w:tc>
        <w:tc>
          <w:tcPr>
            <w:tcW w:w="745" w:type="dxa"/>
            <w:tcBorders>
              <w:top w:val="single" w:sz="8" w:space="0" w:color="auto"/>
              <w:left w:val="single" w:sz="8" w:space="0" w:color="auto"/>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2003 R2 SP2</w:t>
            </w:r>
          </w:p>
        </w:tc>
        <w:tc>
          <w:tcPr>
            <w:tcW w:w="1339"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XenApp</w:t>
            </w:r>
            <w:proofErr w:type="spellEnd"/>
            <w:r>
              <w:rPr>
                <w:spacing w:val="2"/>
                <w:kern w:val="0"/>
                <w:szCs w:val="21"/>
              </w:rPr>
              <w:t>-ZDC</w:t>
            </w:r>
            <w:r>
              <w:rPr>
                <w:rFonts w:hAnsi="宋体"/>
                <w:spacing w:val="2"/>
                <w:kern w:val="0"/>
                <w:szCs w:val="21"/>
              </w:rPr>
              <w:t>负载发布应用程序及管理</w:t>
            </w:r>
            <w:proofErr w:type="spellStart"/>
            <w:r>
              <w:rPr>
                <w:spacing w:val="2"/>
                <w:kern w:val="0"/>
                <w:szCs w:val="21"/>
              </w:rPr>
              <w:t>XenApp</w:t>
            </w:r>
            <w:proofErr w:type="spellEnd"/>
            <w:r>
              <w:rPr>
                <w:spacing w:val="2"/>
                <w:kern w:val="0"/>
                <w:szCs w:val="21"/>
              </w:rPr>
              <w:t>-Farm</w:t>
            </w:r>
          </w:p>
        </w:tc>
        <w:tc>
          <w:tcPr>
            <w:tcW w:w="927" w:type="dxa"/>
            <w:tcBorders>
              <w:top w:val="single" w:sz="8" w:space="0" w:color="auto"/>
              <w:left w:val="single" w:sz="8" w:space="0" w:color="auto"/>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lastRenderedPageBreak/>
              <w:t>XenApp</w:t>
            </w:r>
            <w:proofErr w:type="spellEnd"/>
            <w:r>
              <w:rPr>
                <w:spacing w:val="2"/>
                <w:kern w:val="0"/>
                <w:szCs w:val="21"/>
              </w:rPr>
              <w:t>-ZDC</w:t>
            </w:r>
            <w:r>
              <w:rPr>
                <w:rFonts w:hAnsi="宋体"/>
                <w:spacing w:val="2"/>
                <w:kern w:val="0"/>
                <w:szCs w:val="21"/>
              </w:rPr>
              <w:t>用于管理</w:t>
            </w:r>
            <w:proofErr w:type="spellStart"/>
            <w:r>
              <w:rPr>
                <w:spacing w:val="2"/>
                <w:kern w:val="0"/>
                <w:szCs w:val="21"/>
              </w:rPr>
              <w:t>XenApp</w:t>
            </w:r>
            <w:proofErr w:type="spellEnd"/>
            <w:r>
              <w:rPr>
                <w:spacing w:val="2"/>
                <w:kern w:val="0"/>
                <w:szCs w:val="21"/>
              </w:rPr>
              <w:t xml:space="preserve"> Farm</w:t>
            </w:r>
            <w:r>
              <w:rPr>
                <w:rFonts w:hAnsi="宋体"/>
                <w:spacing w:val="2"/>
                <w:kern w:val="0"/>
                <w:szCs w:val="21"/>
              </w:rPr>
              <w:t>中应用程序、策略分发</w:t>
            </w:r>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ZYY-XenApp1</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192.168.130.30</w:t>
            </w:r>
          </w:p>
        </w:tc>
        <w:tc>
          <w:tcPr>
            <w:tcW w:w="2324"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 C:100G</w:t>
            </w:r>
          </w:p>
        </w:tc>
        <w:tc>
          <w:tcPr>
            <w:tcW w:w="745" w:type="dxa"/>
            <w:tcBorders>
              <w:top w:val="single" w:sz="8" w:space="0" w:color="auto"/>
              <w:left w:val="single" w:sz="8" w:space="0" w:color="auto"/>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2003 R2 SP2</w:t>
            </w:r>
          </w:p>
        </w:tc>
        <w:tc>
          <w:tcPr>
            <w:tcW w:w="1339"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XenApp</w:t>
            </w:r>
            <w:proofErr w:type="spellEnd"/>
            <w:r>
              <w:rPr>
                <w:spacing w:val="2"/>
                <w:kern w:val="0"/>
              </w:rPr>
              <w:t> </w:t>
            </w:r>
            <w:r>
              <w:rPr>
                <w:spacing w:val="2"/>
                <w:kern w:val="0"/>
                <w:szCs w:val="21"/>
              </w:rPr>
              <w:t>Server</w:t>
            </w:r>
          </w:p>
        </w:tc>
        <w:tc>
          <w:tcPr>
            <w:tcW w:w="927" w:type="dxa"/>
            <w:tcBorders>
              <w:top w:val="single" w:sz="8" w:space="0" w:color="auto"/>
              <w:left w:val="single" w:sz="8" w:space="0" w:color="auto"/>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ZYY-XenApp2</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192.168.130.31</w:t>
            </w:r>
          </w:p>
        </w:tc>
        <w:tc>
          <w:tcPr>
            <w:tcW w:w="2324"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 C:100G</w:t>
            </w:r>
          </w:p>
        </w:tc>
        <w:tc>
          <w:tcPr>
            <w:tcW w:w="745" w:type="dxa"/>
            <w:tcBorders>
              <w:top w:val="single" w:sz="8" w:space="0" w:color="auto"/>
              <w:left w:val="single" w:sz="8" w:space="0" w:color="auto"/>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2003 R2 SP2</w:t>
            </w:r>
          </w:p>
        </w:tc>
        <w:tc>
          <w:tcPr>
            <w:tcW w:w="1339" w:type="dxa"/>
            <w:tcBorders>
              <w:top w:val="single" w:sz="8" w:space="0" w:color="auto"/>
              <w:left w:val="single" w:sz="8" w:space="0" w:color="000000"/>
              <w:bottom w:val="single" w:sz="8" w:space="0" w:color="auto"/>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XenApp</w:t>
            </w:r>
            <w:proofErr w:type="spellEnd"/>
            <w:r>
              <w:rPr>
                <w:spacing w:val="2"/>
                <w:kern w:val="0"/>
              </w:rPr>
              <w:t> </w:t>
            </w:r>
            <w:r>
              <w:rPr>
                <w:spacing w:val="2"/>
                <w:kern w:val="0"/>
                <w:szCs w:val="21"/>
              </w:rPr>
              <w:t>Server</w:t>
            </w:r>
          </w:p>
        </w:tc>
        <w:tc>
          <w:tcPr>
            <w:tcW w:w="927" w:type="dxa"/>
            <w:tcBorders>
              <w:top w:val="single" w:sz="8" w:space="0" w:color="auto"/>
              <w:left w:val="single" w:sz="8" w:space="0" w:color="auto"/>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XenApp</w:t>
            </w:r>
            <w:proofErr w:type="spellEnd"/>
            <w:r>
              <w:rPr>
                <w:spacing w:val="2"/>
                <w:kern w:val="0"/>
              </w:rPr>
              <w:t> </w:t>
            </w:r>
            <w:r>
              <w:rPr>
                <w:spacing w:val="2"/>
                <w:kern w:val="0"/>
                <w:szCs w:val="21"/>
              </w:rPr>
              <w:t>Server</w:t>
            </w:r>
            <w:r>
              <w:rPr>
                <w:rFonts w:hAnsi="宋体"/>
                <w:spacing w:val="2"/>
                <w:kern w:val="0"/>
                <w:szCs w:val="21"/>
              </w:rPr>
              <w:t>用于承载用户登录使用应用程序，</w:t>
            </w:r>
          </w:p>
        </w:tc>
      </w:tr>
      <w:tr w:rsidR="001013C0">
        <w:tc>
          <w:tcPr>
            <w:tcW w:w="1743"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ZYY-NDKEY</w:t>
            </w:r>
          </w:p>
        </w:tc>
        <w:tc>
          <w:tcPr>
            <w:tcW w:w="1381" w:type="dxa"/>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192.168.130.33</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2vCPU/2G/ C:30G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2003 R2 SP2</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DKEY</w:t>
            </w:r>
            <w:r>
              <w:rPr>
                <w:rFonts w:hAnsi="宋体"/>
                <w:spacing w:val="2"/>
                <w:kern w:val="0"/>
                <w:szCs w:val="21"/>
              </w:rPr>
              <w:t>短信认证服务器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auto"/>
              <w:left w:val="single" w:sz="8" w:space="0" w:color="000000"/>
              <w:bottom w:val="single" w:sz="8" w:space="0" w:color="auto"/>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DKEY</w:t>
            </w:r>
            <w:r>
              <w:rPr>
                <w:rFonts w:hAnsi="宋体"/>
                <w:spacing w:val="2"/>
                <w:kern w:val="0"/>
                <w:szCs w:val="21"/>
              </w:rPr>
              <w:t>短信认证服务器是与</w:t>
            </w:r>
            <w:r>
              <w:rPr>
                <w:spacing w:val="2"/>
                <w:kern w:val="0"/>
                <w:szCs w:val="21"/>
              </w:rPr>
              <w:t>AD</w:t>
            </w:r>
            <w:r>
              <w:rPr>
                <w:rFonts w:hAnsi="宋体"/>
                <w:spacing w:val="2"/>
                <w:kern w:val="0"/>
                <w:szCs w:val="21"/>
              </w:rPr>
              <w:t>作结合，通过</w:t>
            </w:r>
            <w:proofErr w:type="spellStart"/>
            <w:r>
              <w:rPr>
                <w:spacing w:val="2"/>
                <w:kern w:val="0"/>
                <w:szCs w:val="21"/>
              </w:rPr>
              <w:t>NetScaler</w:t>
            </w:r>
            <w:proofErr w:type="spellEnd"/>
            <w:r>
              <w:rPr>
                <w:rFonts w:hAnsi="宋体"/>
                <w:spacing w:val="2"/>
                <w:kern w:val="0"/>
                <w:szCs w:val="21"/>
              </w:rPr>
              <w:t>发起访问时实现</w:t>
            </w:r>
            <w:proofErr w:type="gramStart"/>
            <w:r>
              <w:rPr>
                <w:rFonts w:hAnsi="宋体"/>
                <w:spacing w:val="2"/>
                <w:kern w:val="0"/>
                <w:szCs w:val="21"/>
              </w:rPr>
              <w:t>双因素</w:t>
            </w:r>
            <w:proofErr w:type="gramEnd"/>
            <w:r>
              <w:rPr>
                <w:rFonts w:hAnsi="宋体"/>
                <w:spacing w:val="2"/>
                <w:kern w:val="0"/>
                <w:szCs w:val="21"/>
              </w:rPr>
              <w:t>认证</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ZYY-DB1</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192.168.130.19</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4vCPU/8G/C:100G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SQL</w:t>
            </w:r>
            <w:r>
              <w:rPr>
                <w:rFonts w:hAnsi="宋体"/>
                <w:spacing w:val="2"/>
                <w:kern w:val="0"/>
                <w:szCs w:val="21"/>
              </w:rPr>
              <w:t>数据库主体服务器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ZYY-DB2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192.168.130.20</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4vCPU/8G/C:100G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SQL</w:t>
            </w:r>
            <w:r>
              <w:rPr>
                <w:rFonts w:hAnsi="宋体"/>
                <w:spacing w:val="2"/>
                <w:kern w:val="0"/>
                <w:szCs w:val="21"/>
              </w:rPr>
              <w:t>数据库镜像服务器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ZYY-DB3</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192.168.130.21</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SQL</w:t>
            </w:r>
            <w:r>
              <w:rPr>
                <w:rFonts w:hAnsi="宋体"/>
                <w:spacing w:val="2"/>
                <w:kern w:val="0"/>
                <w:szCs w:val="21"/>
              </w:rPr>
              <w:t>数据库见证服务器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SQL</w:t>
            </w:r>
            <w:r>
              <w:rPr>
                <w:rFonts w:hAnsi="宋体"/>
                <w:spacing w:val="2"/>
                <w:kern w:val="0"/>
                <w:szCs w:val="21"/>
              </w:rPr>
              <w:t>数据库服务器用于存放相关产品</w:t>
            </w:r>
            <w:r>
              <w:rPr>
                <w:spacing w:val="2"/>
                <w:kern w:val="0"/>
                <w:szCs w:val="21"/>
              </w:rPr>
              <w:t>FARM</w:t>
            </w:r>
            <w:r>
              <w:rPr>
                <w:rFonts w:hAnsi="宋体"/>
                <w:spacing w:val="2"/>
                <w:kern w:val="0"/>
                <w:szCs w:val="21"/>
              </w:rPr>
              <w:t>信息。例如</w:t>
            </w:r>
            <w:proofErr w:type="spellStart"/>
            <w:r>
              <w:rPr>
                <w:spacing w:val="2"/>
                <w:kern w:val="0"/>
                <w:szCs w:val="21"/>
              </w:rPr>
              <w:t>XenApp</w:t>
            </w:r>
            <w:proofErr w:type="spellEnd"/>
            <w:r>
              <w:rPr>
                <w:rFonts w:hAnsi="宋体"/>
                <w:spacing w:val="2"/>
                <w:kern w:val="0"/>
                <w:szCs w:val="21"/>
              </w:rPr>
              <w:t>，我们就需要先在服务器新建</w:t>
            </w:r>
            <w:proofErr w:type="spellStart"/>
            <w:r>
              <w:rPr>
                <w:spacing w:val="2"/>
                <w:kern w:val="0"/>
                <w:szCs w:val="21"/>
              </w:rPr>
              <w:t>XenApp</w:t>
            </w:r>
            <w:proofErr w:type="spellEnd"/>
            <w:r>
              <w:rPr>
                <w:rFonts w:hAnsi="宋体"/>
                <w:spacing w:val="2"/>
                <w:kern w:val="0"/>
                <w:szCs w:val="21"/>
              </w:rPr>
              <w:t>的数据库，在安装时就需要配置连接该数据库，并通过微软</w:t>
            </w:r>
            <w:proofErr w:type="spellStart"/>
            <w:r>
              <w:rPr>
                <w:spacing w:val="2"/>
                <w:kern w:val="0"/>
                <w:szCs w:val="21"/>
              </w:rPr>
              <w:t>Mirrot</w:t>
            </w:r>
            <w:proofErr w:type="spellEnd"/>
            <w:r>
              <w:rPr>
                <w:rFonts w:hAnsi="宋体"/>
                <w:spacing w:val="2"/>
                <w:kern w:val="0"/>
                <w:szCs w:val="21"/>
              </w:rPr>
              <w:t>功能，实现数据库的高可用功能。</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ZYY-STORE1</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192.168.130.15</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统一登录页面</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ZYY-STORE2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192.168.130.16</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统一登录页面</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ZYY-STORE3</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192.168.130.23</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2vCPU/4G/C:40G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统一登录页面</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StoreFront</w:t>
            </w:r>
            <w:proofErr w:type="spellEnd"/>
            <w:r>
              <w:rPr>
                <w:rFonts w:hAnsi="宋体"/>
                <w:spacing w:val="2"/>
                <w:kern w:val="0"/>
                <w:szCs w:val="21"/>
              </w:rPr>
              <w:t>的功能为提供内外网统一登录页面。</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ZYY-DDC1</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192.168.130.12</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DDC</w:t>
            </w:r>
            <w:r>
              <w:rPr>
                <w:rFonts w:hAnsi="宋体"/>
                <w:spacing w:val="2"/>
                <w:kern w:val="0"/>
                <w:szCs w:val="21"/>
              </w:rPr>
              <w:t>控制器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ZYY-DDC2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192.168.130.13</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DDC</w:t>
            </w:r>
            <w:r>
              <w:rPr>
                <w:rFonts w:hAnsi="宋体"/>
                <w:spacing w:val="2"/>
                <w:kern w:val="0"/>
                <w:szCs w:val="21"/>
              </w:rPr>
              <w:t>控制器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DDC</w:t>
            </w:r>
            <w:r>
              <w:rPr>
                <w:rFonts w:hAnsi="宋体"/>
                <w:spacing w:val="2"/>
                <w:kern w:val="0"/>
                <w:szCs w:val="21"/>
              </w:rPr>
              <w:t>的功能为管理分配虚拟桌面</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ZYY-PVS1</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192.168.160.10</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r>
              <w:rPr>
                <w:spacing w:val="2"/>
                <w:kern w:val="0"/>
              </w:rPr>
              <w:t> </w:t>
            </w:r>
            <w:r>
              <w:rPr>
                <w:spacing w:val="2"/>
                <w:kern w:val="0"/>
                <w:szCs w:val="21"/>
              </w:rPr>
              <w:t>D:100G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快速置备或镜像管理服务器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ZYY-PVS2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192.168.160.11</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r>
              <w:rPr>
                <w:spacing w:val="2"/>
                <w:kern w:val="0"/>
              </w:rPr>
              <w:t> </w:t>
            </w:r>
            <w:r>
              <w:rPr>
                <w:spacing w:val="2"/>
                <w:kern w:val="0"/>
                <w:szCs w:val="21"/>
              </w:rPr>
              <w:t>D:100G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快速置备或镜像管理服务器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PVS</w:t>
            </w:r>
            <w:r>
              <w:rPr>
                <w:rFonts w:hAnsi="宋体"/>
                <w:spacing w:val="2"/>
                <w:kern w:val="0"/>
                <w:szCs w:val="21"/>
              </w:rPr>
              <w:t>服务器</w:t>
            </w:r>
            <w:proofErr w:type="gramStart"/>
            <w:r>
              <w:rPr>
                <w:rFonts w:hAnsi="宋体"/>
                <w:spacing w:val="2"/>
                <w:kern w:val="0"/>
                <w:szCs w:val="21"/>
              </w:rPr>
              <w:t>做为</w:t>
            </w:r>
            <w:proofErr w:type="gramEnd"/>
            <w:r>
              <w:rPr>
                <w:rFonts w:hAnsi="宋体"/>
                <w:spacing w:val="2"/>
                <w:kern w:val="0"/>
                <w:szCs w:val="21"/>
              </w:rPr>
              <w:t>快速置备服务器，也可以称为单一镜像管理服务器，主要管理虚拟桌面镜像</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ZYY-DHCP</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192.168.150.2</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1vCPU/2G/C:40G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2003</w:t>
            </w:r>
            <w:r>
              <w:rPr>
                <w:spacing w:val="2"/>
                <w:kern w:val="0"/>
              </w:rPr>
              <w:t> </w:t>
            </w:r>
            <w:r>
              <w:rPr>
                <w:spacing w:val="2"/>
                <w:kern w:val="0"/>
                <w:szCs w:val="21"/>
              </w:rPr>
              <w:t>R2 SP2</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自动分配</w:t>
            </w:r>
            <w:r>
              <w:rPr>
                <w:spacing w:val="2"/>
                <w:kern w:val="0"/>
                <w:szCs w:val="21"/>
              </w:rPr>
              <w:t>IP</w:t>
            </w:r>
            <w:r>
              <w:rPr>
                <w:rFonts w:hAnsi="宋体"/>
                <w:spacing w:val="2"/>
                <w:kern w:val="0"/>
                <w:szCs w:val="21"/>
              </w:rPr>
              <w:t>地址服务器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自动分配</w:t>
            </w:r>
            <w:r>
              <w:rPr>
                <w:spacing w:val="2"/>
                <w:kern w:val="0"/>
                <w:szCs w:val="21"/>
              </w:rPr>
              <w:t>IP</w:t>
            </w:r>
            <w:r>
              <w:rPr>
                <w:rFonts w:hAnsi="宋体"/>
                <w:spacing w:val="2"/>
                <w:kern w:val="0"/>
                <w:szCs w:val="21"/>
              </w:rPr>
              <w:t>地址的服务器，通过配置将</w:t>
            </w:r>
            <w:r>
              <w:rPr>
                <w:spacing w:val="2"/>
                <w:kern w:val="0"/>
                <w:szCs w:val="21"/>
              </w:rPr>
              <w:t>IP</w:t>
            </w:r>
            <w:r>
              <w:rPr>
                <w:rFonts w:hAnsi="宋体"/>
                <w:spacing w:val="2"/>
                <w:kern w:val="0"/>
                <w:szCs w:val="21"/>
              </w:rPr>
              <w:t>地址自动分配给虚拟桌面</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ZYY-Fileserver</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192.168.160.12</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p>
          <w:p w:rsidR="001013C0" w:rsidRDefault="00024C9A">
            <w:pPr>
              <w:widowControl/>
              <w:spacing w:before="100" w:beforeAutospacing="1" w:after="100" w:afterAutospacing="1"/>
              <w:ind w:right="-20"/>
              <w:jc w:val="left"/>
              <w:rPr>
                <w:kern w:val="0"/>
                <w:sz w:val="24"/>
              </w:rPr>
            </w:pPr>
            <w:r>
              <w:rPr>
                <w:spacing w:val="2"/>
                <w:kern w:val="0"/>
                <w:szCs w:val="21"/>
              </w:rPr>
              <w:t>D:450G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文件服务器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文件服务器主要用于集中存放用户配置文件、用户个人数据</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lastRenderedPageBreak/>
              <w:t>ZYY-Director</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192.168.130.22</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4vCPU/8G/C:40G</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2008 R2 SP1</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XenDesktop</w:t>
            </w:r>
            <w:proofErr w:type="spellEnd"/>
            <w:r>
              <w:rPr>
                <w:rFonts w:hAnsi="宋体"/>
                <w:spacing w:val="2"/>
                <w:kern w:val="0"/>
                <w:szCs w:val="21"/>
              </w:rPr>
              <w:t>监控服务器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8459" w:type="dxa"/>
            <w:gridSpan w:val="6"/>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主要用于监控桌面状态及相关日志及使用记录查询</w:t>
            </w:r>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Nod32-era</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192.168.130.34</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杀毒软件服务器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Xs1lc-nod32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192.168.150.7</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本地缓存服务器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Xs2lc-nod32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192.168.150.8</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本地缓存服务器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r w:rsidR="001013C0">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Xs3lc-nod32</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192.168.150.9</w:t>
            </w:r>
          </w:p>
        </w:tc>
        <w:tc>
          <w:tcPr>
            <w:tcW w:w="2324"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745" w:type="dxa"/>
            <w:tcBorders>
              <w:top w:val="single" w:sz="8" w:space="0" w:color="000000"/>
              <w:left w:val="single" w:sz="8" w:space="0" w:color="auto"/>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spacing w:val="2"/>
                <w:kern w:val="0"/>
                <w:szCs w:val="21"/>
              </w:rPr>
              <w:t> </w:t>
            </w:r>
          </w:p>
        </w:tc>
        <w:tc>
          <w:tcPr>
            <w:tcW w:w="1339" w:type="dxa"/>
            <w:tcBorders>
              <w:top w:val="single" w:sz="8" w:space="0" w:color="000000"/>
              <w:left w:val="single" w:sz="8" w:space="0" w:color="000000"/>
              <w:bottom w:val="single" w:sz="8" w:space="0" w:color="000000"/>
              <w:right w:val="single" w:sz="8" w:space="0" w:color="auto"/>
            </w:tcBorders>
            <w:shd w:val="clear" w:color="auto" w:fill="FFFFFF"/>
          </w:tcPr>
          <w:p w:rsidR="001013C0" w:rsidRDefault="00024C9A">
            <w:pPr>
              <w:widowControl/>
              <w:spacing w:before="100" w:beforeAutospacing="1" w:after="100" w:afterAutospacing="1"/>
              <w:ind w:right="-20"/>
              <w:jc w:val="left"/>
              <w:rPr>
                <w:kern w:val="0"/>
                <w:sz w:val="24"/>
              </w:rPr>
            </w:pPr>
            <w:r>
              <w:rPr>
                <w:rFonts w:hAnsi="宋体"/>
                <w:spacing w:val="2"/>
                <w:kern w:val="0"/>
                <w:szCs w:val="21"/>
              </w:rPr>
              <w:t>本地缓存服务器</w:t>
            </w:r>
          </w:p>
        </w:tc>
        <w:tc>
          <w:tcPr>
            <w:tcW w:w="927" w:type="dxa"/>
            <w:tcBorders>
              <w:top w:val="single" w:sz="8" w:space="0" w:color="000000"/>
              <w:left w:val="single" w:sz="8" w:space="0" w:color="auto"/>
              <w:bottom w:val="single" w:sz="8" w:space="0" w:color="000000"/>
              <w:right w:val="single" w:sz="8" w:space="0" w:color="000000"/>
            </w:tcBorders>
            <w:shd w:val="clear" w:color="auto" w:fill="FFFFFF"/>
          </w:tcPr>
          <w:p w:rsidR="001013C0" w:rsidRDefault="00024C9A">
            <w:pPr>
              <w:widowControl/>
              <w:spacing w:before="100" w:beforeAutospacing="1" w:after="100" w:afterAutospacing="1"/>
              <w:ind w:right="-20"/>
              <w:jc w:val="left"/>
              <w:rPr>
                <w:kern w:val="0"/>
                <w:sz w:val="24"/>
              </w:rPr>
            </w:pPr>
            <w:proofErr w:type="spellStart"/>
            <w:r>
              <w:rPr>
                <w:spacing w:val="2"/>
                <w:kern w:val="0"/>
                <w:szCs w:val="21"/>
              </w:rPr>
              <w:t>XenServer</w:t>
            </w:r>
            <w:proofErr w:type="spellEnd"/>
          </w:p>
        </w:tc>
      </w:tr>
    </w:tbl>
    <w:p w:rsidR="001013C0" w:rsidRDefault="001013C0">
      <w:pPr>
        <w:widowControl/>
        <w:shd w:val="clear" w:color="auto" w:fill="FFFFFF"/>
        <w:spacing w:before="100" w:beforeAutospacing="1" w:after="100" w:afterAutospacing="1"/>
        <w:rPr>
          <w:color w:val="000000"/>
          <w:kern w:val="0"/>
          <w:sz w:val="27"/>
          <w:szCs w:val="27"/>
        </w:rPr>
      </w:pPr>
    </w:p>
    <w:p w:rsidR="001013C0" w:rsidRDefault="00024C9A">
      <w:pPr>
        <w:widowControl/>
        <w:shd w:val="clear" w:color="auto" w:fill="FFFFFF"/>
        <w:spacing w:before="100" w:beforeAutospacing="1" w:after="100" w:afterAutospacing="1" w:line="262" w:lineRule="atLeast"/>
        <w:ind w:left="982" w:hanging="420"/>
        <w:rPr>
          <w:color w:val="000000"/>
          <w:kern w:val="0"/>
          <w:sz w:val="27"/>
          <w:szCs w:val="27"/>
        </w:rPr>
      </w:pPr>
      <w:r>
        <w:rPr>
          <w:b/>
          <w:bCs/>
          <w:color w:val="000000"/>
          <w:kern w:val="0"/>
          <w:sz w:val="27"/>
          <w:szCs w:val="27"/>
        </w:rPr>
        <w:t>2.</w:t>
      </w:r>
      <w:r>
        <w:rPr>
          <w:rFonts w:hAnsi="宋体"/>
          <w:b/>
          <w:bCs/>
          <w:color w:val="000000"/>
          <w:kern w:val="0"/>
          <w:sz w:val="27"/>
          <w:szCs w:val="27"/>
        </w:rPr>
        <w:t>运维需求</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rFonts w:hAnsi="宋体"/>
          <w:color w:val="000000"/>
          <w:kern w:val="0"/>
          <w:sz w:val="27"/>
          <w:szCs w:val="27"/>
        </w:rPr>
        <w:t>本项目主要工作是对温州中医院当前桌面虚拟化办公环境进行日常运维。主要包括以下几点工作：</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1</w:t>
      </w:r>
      <w:r>
        <w:rPr>
          <w:rFonts w:hAnsi="宋体"/>
          <w:color w:val="000000"/>
          <w:kern w:val="0"/>
          <w:sz w:val="27"/>
          <w:szCs w:val="27"/>
        </w:rPr>
        <w:t>、巡检工作</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1</w:t>
      </w:r>
      <w:r>
        <w:rPr>
          <w:rFonts w:hAnsi="宋体"/>
          <w:color w:val="000000"/>
          <w:kern w:val="0"/>
          <w:sz w:val="27"/>
          <w:szCs w:val="27"/>
        </w:rPr>
        <w:t>）每月一次远程巡检，巡检内容至少包括：</w:t>
      </w:r>
      <w:proofErr w:type="spellStart"/>
      <w:r>
        <w:rPr>
          <w:color w:val="000000"/>
          <w:kern w:val="0"/>
          <w:sz w:val="27"/>
          <w:szCs w:val="27"/>
        </w:rPr>
        <w:t>Netscaler</w:t>
      </w:r>
      <w:proofErr w:type="spellEnd"/>
      <w:r>
        <w:rPr>
          <w:rFonts w:hAnsi="宋体"/>
          <w:color w:val="000000"/>
          <w:kern w:val="0"/>
          <w:sz w:val="27"/>
          <w:szCs w:val="27"/>
        </w:rPr>
        <w:t>的运行状况，架构服务器的运行状况，</w:t>
      </w:r>
      <w:proofErr w:type="spellStart"/>
      <w:r>
        <w:rPr>
          <w:color w:val="000000"/>
          <w:kern w:val="0"/>
          <w:sz w:val="27"/>
          <w:szCs w:val="27"/>
        </w:rPr>
        <w:t>Xendesktop</w:t>
      </w:r>
      <w:proofErr w:type="spellEnd"/>
      <w:r>
        <w:rPr>
          <w:rFonts w:hAnsi="宋体"/>
          <w:color w:val="000000"/>
          <w:kern w:val="0"/>
          <w:sz w:val="27"/>
          <w:szCs w:val="27"/>
        </w:rPr>
        <w:t>及</w:t>
      </w:r>
      <w:proofErr w:type="spellStart"/>
      <w:r>
        <w:rPr>
          <w:color w:val="000000"/>
          <w:kern w:val="0"/>
          <w:sz w:val="27"/>
          <w:szCs w:val="27"/>
        </w:rPr>
        <w:t>Xenapp</w:t>
      </w:r>
      <w:proofErr w:type="spellEnd"/>
      <w:r>
        <w:rPr>
          <w:rFonts w:hAnsi="宋体"/>
          <w:color w:val="000000"/>
          <w:kern w:val="0"/>
          <w:sz w:val="27"/>
          <w:szCs w:val="27"/>
        </w:rPr>
        <w:t>服务器的运行状况，并提供含截图的巡检报告；</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2</w:t>
      </w:r>
      <w:r>
        <w:rPr>
          <w:rFonts w:hAnsi="宋体"/>
          <w:color w:val="000000"/>
          <w:kern w:val="0"/>
          <w:sz w:val="27"/>
          <w:szCs w:val="27"/>
        </w:rPr>
        <w:t>）每季度一次现场巡检，巡检内容至少包括：月度巡检所包含的内容，物理设备运行状况，并提供含截图的巡检报告。</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2</w:t>
      </w:r>
      <w:r>
        <w:rPr>
          <w:rFonts w:hAnsi="宋体"/>
          <w:color w:val="000000"/>
          <w:kern w:val="0"/>
          <w:sz w:val="27"/>
          <w:szCs w:val="27"/>
        </w:rPr>
        <w:t>、故障响应</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1</w:t>
      </w:r>
      <w:r>
        <w:rPr>
          <w:rFonts w:hAnsi="宋体"/>
          <w:color w:val="000000"/>
          <w:kern w:val="0"/>
          <w:sz w:val="27"/>
          <w:szCs w:val="27"/>
        </w:rPr>
        <w:t>）对平台使用过程中出现的问题和故障要求在</w:t>
      </w:r>
      <w:r>
        <w:rPr>
          <w:color w:val="000000"/>
          <w:kern w:val="0"/>
          <w:sz w:val="27"/>
          <w:szCs w:val="27"/>
        </w:rPr>
        <w:t>15</w:t>
      </w:r>
      <w:r>
        <w:rPr>
          <w:rFonts w:hAnsi="宋体"/>
          <w:color w:val="000000"/>
          <w:kern w:val="0"/>
          <w:sz w:val="27"/>
          <w:szCs w:val="27"/>
        </w:rPr>
        <w:t>分钟内响应，并提供远程技术支持；</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lastRenderedPageBreak/>
        <w:t>2</w:t>
      </w:r>
      <w:r>
        <w:rPr>
          <w:rFonts w:hAnsi="宋体"/>
          <w:color w:val="000000"/>
          <w:kern w:val="0"/>
          <w:sz w:val="27"/>
          <w:szCs w:val="27"/>
        </w:rPr>
        <w:t>）远程无法解决的故障，当天派工程师来现场进行处理。</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3</w:t>
      </w:r>
      <w:r>
        <w:rPr>
          <w:rFonts w:hAnsi="宋体"/>
          <w:color w:val="000000"/>
          <w:kern w:val="0"/>
          <w:sz w:val="27"/>
          <w:szCs w:val="27"/>
        </w:rPr>
        <w:t>、调优实施</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rFonts w:hAnsi="宋体"/>
          <w:color w:val="000000"/>
          <w:kern w:val="0"/>
          <w:sz w:val="27"/>
          <w:szCs w:val="27"/>
        </w:rPr>
        <w:t>对温州中医院提出的虚拟化平台优化想法给出切实可行的调</w:t>
      </w:r>
      <w:proofErr w:type="gramStart"/>
      <w:r>
        <w:rPr>
          <w:rFonts w:hAnsi="宋体"/>
          <w:color w:val="000000"/>
          <w:kern w:val="0"/>
          <w:sz w:val="27"/>
          <w:szCs w:val="27"/>
        </w:rPr>
        <w:t>优方案</w:t>
      </w:r>
      <w:proofErr w:type="gramEnd"/>
      <w:r>
        <w:rPr>
          <w:rFonts w:hAnsi="宋体"/>
          <w:color w:val="000000"/>
          <w:kern w:val="0"/>
          <w:sz w:val="27"/>
          <w:szCs w:val="27"/>
        </w:rPr>
        <w:t>并配合实施。</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4</w:t>
      </w:r>
      <w:r>
        <w:rPr>
          <w:rFonts w:hAnsi="宋体"/>
          <w:color w:val="000000"/>
          <w:kern w:val="0"/>
          <w:sz w:val="27"/>
          <w:szCs w:val="27"/>
        </w:rPr>
        <w:t>、培训</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rFonts w:hAnsi="宋体"/>
          <w:color w:val="000000"/>
          <w:kern w:val="0"/>
          <w:sz w:val="27"/>
          <w:szCs w:val="27"/>
        </w:rPr>
        <w:t>根据温州中医院需要提供对当前虚拟化平台的培训，培训内容包括：基础环境，日常运维等；</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color w:val="000000"/>
          <w:kern w:val="0"/>
          <w:sz w:val="27"/>
          <w:szCs w:val="27"/>
        </w:rPr>
        <w:t>5</w:t>
      </w:r>
      <w:r>
        <w:rPr>
          <w:rFonts w:hAnsi="宋体"/>
          <w:color w:val="000000"/>
          <w:kern w:val="0"/>
          <w:sz w:val="27"/>
          <w:szCs w:val="27"/>
        </w:rPr>
        <w:t>、运维团队</w:t>
      </w:r>
    </w:p>
    <w:p w:rsidR="001013C0" w:rsidRDefault="00024C9A">
      <w:pPr>
        <w:widowControl/>
        <w:shd w:val="clear" w:color="auto" w:fill="FFFFFF"/>
        <w:spacing w:before="100" w:beforeAutospacing="1" w:after="100" w:afterAutospacing="1" w:line="262" w:lineRule="atLeast"/>
        <w:ind w:firstLine="560"/>
        <w:rPr>
          <w:color w:val="000000"/>
          <w:kern w:val="0"/>
          <w:sz w:val="27"/>
          <w:szCs w:val="27"/>
        </w:rPr>
      </w:pPr>
      <w:r>
        <w:rPr>
          <w:rFonts w:hAnsi="宋体"/>
          <w:color w:val="000000"/>
          <w:kern w:val="0"/>
          <w:sz w:val="27"/>
          <w:szCs w:val="27"/>
        </w:rPr>
        <w:t>运维团队由获得</w:t>
      </w:r>
      <w:r>
        <w:rPr>
          <w:color w:val="000000"/>
          <w:kern w:val="0"/>
          <w:sz w:val="27"/>
          <w:szCs w:val="27"/>
        </w:rPr>
        <w:t>Citrix</w:t>
      </w:r>
      <w:r>
        <w:rPr>
          <w:rFonts w:hAnsi="宋体"/>
          <w:color w:val="000000"/>
          <w:kern w:val="0"/>
          <w:sz w:val="27"/>
          <w:szCs w:val="27"/>
        </w:rPr>
        <w:t>高级认证且拥有丰富项目实施经验的工程师领导并负责主要工作；</w:t>
      </w:r>
    </w:p>
    <w:p w:rsidR="001013C0" w:rsidRDefault="00024C9A">
      <w:pPr>
        <w:widowControl/>
        <w:shd w:val="clear" w:color="auto" w:fill="FFFFFF"/>
        <w:spacing w:before="100" w:beforeAutospacing="1" w:after="100" w:afterAutospacing="1"/>
        <w:rPr>
          <w:color w:val="000000"/>
          <w:kern w:val="0"/>
          <w:sz w:val="27"/>
          <w:szCs w:val="27"/>
        </w:rPr>
      </w:pPr>
      <w:r>
        <w:rPr>
          <w:color w:val="000000"/>
          <w:kern w:val="0"/>
          <w:sz w:val="27"/>
          <w:szCs w:val="27"/>
        </w:rPr>
        <w:t> </w:t>
      </w:r>
    </w:p>
    <w:p w:rsidR="001013C0" w:rsidRDefault="00024C9A">
      <w:pPr>
        <w:widowControl/>
        <w:shd w:val="clear" w:color="auto" w:fill="FFFFFF"/>
        <w:spacing w:before="100" w:beforeAutospacing="1" w:after="100" w:afterAutospacing="1" w:line="262" w:lineRule="atLeast"/>
        <w:ind w:left="982" w:hanging="420"/>
        <w:rPr>
          <w:color w:val="000000"/>
          <w:kern w:val="0"/>
          <w:sz w:val="27"/>
          <w:szCs w:val="27"/>
        </w:rPr>
      </w:pPr>
      <w:r>
        <w:rPr>
          <w:b/>
          <w:bCs/>
          <w:color w:val="000000"/>
          <w:kern w:val="0"/>
          <w:sz w:val="27"/>
          <w:szCs w:val="27"/>
        </w:rPr>
        <w:t>3.</w:t>
      </w:r>
      <w:r>
        <w:rPr>
          <w:rFonts w:hAnsi="宋体"/>
          <w:b/>
          <w:bCs/>
          <w:color w:val="000000"/>
          <w:kern w:val="0"/>
          <w:sz w:val="27"/>
          <w:szCs w:val="27"/>
        </w:rPr>
        <w:t>运维服务要求</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1</w:t>
      </w:r>
      <w:r>
        <w:rPr>
          <w:rFonts w:hAnsi="宋体"/>
          <w:color w:val="000000"/>
          <w:kern w:val="0"/>
          <w:sz w:val="27"/>
          <w:szCs w:val="27"/>
        </w:rPr>
        <w:t>、日常监控与检查、电话热线处理：驻场工程师每个工作日例行对系统实时运行状态进行监控，对关键性能指标和系统日志进行检查，提供</w:t>
      </w:r>
      <w:r>
        <w:rPr>
          <w:color w:val="000000"/>
          <w:kern w:val="0"/>
          <w:sz w:val="27"/>
          <w:szCs w:val="27"/>
        </w:rPr>
        <w:t>7*24</w:t>
      </w:r>
      <w:r>
        <w:rPr>
          <w:rFonts w:hAnsi="宋体"/>
          <w:color w:val="000000"/>
          <w:kern w:val="0"/>
          <w:sz w:val="27"/>
          <w:szCs w:val="27"/>
        </w:rPr>
        <w:t>的统一服务热线电话，客户可通过此方式进行服务请求、故障处理、客户投诉、服务反馈等内容。</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2</w:t>
      </w:r>
      <w:r>
        <w:rPr>
          <w:rFonts w:hAnsi="宋体"/>
          <w:color w:val="000000"/>
          <w:kern w:val="0"/>
          <w:sz w:val="27"/>
          <w:szCs w:val="27"/>
        </w:rPr>
        <w:t>、巡检管理：每月一次远程巡检，每季度一次现场巡检。</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lastRenderedPageBreak/>
        <w:t>3</w:t>
      </w:r>
      <w:r>
        <w:rPr>
          <w:rFonts w:hAnsi="宋体"/>
          <w:color w:val="000000"/>
          <w:kern w:val="0"/>
          <w:sz w:val="27"/>
          <w:szCs w:val="27"/>
        </w:rPr>
        <w:t>、参数配置管理：建立动态的参数配置管理，控制、记录、追踪对系统各参数的修改，每月月底提交参数配置更新表。</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4</w:t>
      </w:r>
      <w:r>
        <w:rPr>
          <w:rFonts w:hAnsi="宋体"/>
          <w:color w:val="000000"/>
          <w:kern w:val="0"/>
          <w:sz w:val="27"/>
          <w:szCs w:val="27"/>
        </w:rPr>
        <w:t>、设备档案管理：建立动态的设备档案管理，控制、记录、追踪设备档案记录的修改，每月月底提交设备档案更新表。</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5</w:t>
      </w:r>
      <w:r>
        <w:rPr>
          <w:rFonts w:hAnsi="宋体"/>
          <w:color w:val="000000"/>
          <w:kern w:val="0"/>
          <w:sz w:val="27"/>
          <w:szCs w:val="27"/>
        </w:rPr>
        <w:t>、运维团队：运</w:t>
      </w:r>
      <w:proofErr w:type="gramStart"/>
      <w:r>
        <w:rPr>
          <w:rFonts w:hAnsi="宋体"/>
          <w:color w:val="000000"/>
          <w:kern w:val="0"/>
          <w:sz w:val="27"/>
          <w:szCs w:val="27"/>
        </w:rPr>
        <w:t>维人员</w:t>
      </w:r>
      <w:proofErr w:type="gramEnd"/>
      <w:r>
        <w:rPr>
          <w:rFonts w:hAnsi="宋体"/>
          <w:color w:val="000000"/>
          <w:kern w:val="0"/>
          <w:sz w:val="27"/>
          <w:szCs w:val="27"/>
        </w:rPr>
        <w:t>至少</w:t>
      </w:r>
      <w:r>
        <w:rPr>
          <w:color w:val="000000"/>
          <w:kern w:val="0"/>
          <w:sz w:val="27"/>
          <w:szCs w:val="27"/>
        </w:rPr>
        <w:t>2</w:t>
      </w:r>
      <w:r>
        <w:rPr>
          <w:rFonts w:hAnsi="宋体"/>
          <w:color w:val="000000"/>
          <w:kern w:val="0"/>
          <w:sz w:val="27"/>
          <w:szCs w:val="27"/>
        </w:rPr>
        <w:t>人，设立</w:t>
      </w:r>
      <w:r>
        <w:rPr>
          <w:color w:val="000000"/>
          <w:kern w:val="0"/>
          <w:sz w:val="27"/>
          <w:szCs w:val="27"/>
        </w:rPr>
        <w:t>A/B</w:t>
      </w:r>
      <w:r>
        <w:rPr>
          <w:rFonts w:hAnsi="宋体"/>
          <w:color w:val="000000"/>
          <w:kern w:val="0"/>
          <w:sz w:val="27"/>
          <w:szCs w:val="27"/>
        </w:rPr>
        <w:t>角。运</w:t>
      </w:r>
      <w:proofErr w:type="gramStart"/>
      <w:r>
        <w:rPr>
          <w:rFonts w:hAnsi="宋体"/>
          <w:color w:val="000000"/>
          <w:kern w:val="0"/>
          <w:sz w:val="27"/>
          <w:szCs w:val="27"/>
        </w:rPr>
        <w:t>维人员</w:t>
      </w:r>
      <w:proofErr w:type="gramEnd"/>
      <w:r>
        <w:rPr>
          <w:rFonts w:hAnsi="宋体"/>
          <w:color w:val="000000"/>
          <w:kern w:val="0"/>
          <w:sz w:val="27"/>
          <w:szCs w:val="27"/>
        </w:rPr>
        <w:t>变更不能超过</w:t>
      </w:r>
      <w:r>
        <w:rPr>
          <w:color w:val="000000"/>
          <w:kern w:val="0"/>
          <w:sz w:val="27"/>
          <w:szCs w:val="27"/>
        </w:rPr>
        <w:t>2</w:t>
      </w:r>
      <w:r>
        <w:rPr>
          <w:rFonts w:hAnsi="宋体"/>
          <w:color w:val="000000"/>
          <w:kern w:val="0"/>
          <w:sz w:val="27"/>
          <w:szCs w:val="27"/>
        </w:rPr>
        <w:t>人，如果人员变动超过</w:t>
      </w:r>
      <w:r>
        <w:rPr>
          <w:color w:val="000000"/>
          <w:kern w:val="0"/>
          <w:sz w:val="27"/>
          <w:szCs w:val="27"/>
        </w:rPr>
        <w:t>2</w:t>
      </w:r>
      <w:r>
        <w:rPr>
          <w:rFonts w:hAnsi="宋体"/>
          <w:color w:val="000000"/>
          <w:kern w:val="0"/>
          <w:sz w:val="27"/>
          <w:szCs w:val="27"/>
        </w:rPr>
        <w:t>人，按照双方协商约定进行违约赔偿</w:t>
      </w:r>
      <w:r>
        <w:rPr>
          <w:color w:val="000000"/>
          <w:kern w:val="0"/>
          <w:sz w:val="27"/>
          <w:szCs w:val="27"/>
        </w:rPr>
        <w:t>,</w:t>
      </w:r>
      <w:r>
        <w:rPr>
          <w:rFonts w:hAnsi="宋体"/>
          <w:color w:val="000000"/>
          <w:kern w:val="0"/>
          <w:sz w:val="27"/>
          <w:szCs w:val="27"/>
        </w:rPr>
        <w:t>如果发生人员变动，需提前一个月告知客方，并做好后备人员的补充，补充人员的技术资质要经过客户审核。客户有权要求对技术能力不过关的运</w:t>
      </w:r>
      <w:proofErr w:type="gramStart"/>
      <w:r>
        <w:rPr>
          <w:rFonts w:hAnsi="宋体"/>
          <w:color w:val="000000"/>
          <w:kern w:val="0"/>
          <w:sz w:val="27"/>
          <w:szCs w:val="27"/>
        </w:rPr>
        <w:t>维人员</w:t>
      </w:r>
      <w:proofErr w:type="gramEnd"/>
      <w:r>
        <w:rPr>
          <w:rFonts w:hAnsi="宋体"/>
          <w:color w:val="000000"/>
          <w:kern w:val="0"/>
          <w:sz w:val="27"/>
          <w:szCs w:val="27"/>
        </w:rPr>
        <w:t>进行更换。运</w:t>
      </w:r>
      <w:proofErr w:type="gramStart"/>
      <w:r>
        <w:rPr>
          <w:rFonts w:hAnsi="宋体"/>
          <w:color w:val="000000"/>
          <w:kern w:val="0"/>
          <w:sz w:val="27"/>
          <w:szCs w:val="27"/>
        </w:rPr>
        <w:t>维工程师资质要求</w:t>
      </w:r>
      <w:proofErr w:type="gramEnd"/>
      <w:r>
        <w:rPr>
          <w:color w:val="000000"/>
          <w:kern w:val="0"/>
          <w:sz w:val="27"/>
          <w:szCs w:val="27"/>
        </w:rPr>
        <w:t>Citrix CCIA</w:t>
      </w:r>
      <w:r>
        <w:rPr>
          <w:rFonts w:hAnsi="宋体"/>
          <w:color w:val="000000"/>
          <w:kern w:val="0"/>
          <w:sz w:val="27"/>
          <w:szCs w:val="27"/>
        </w:rPr>
        <w:t>认证以上（含）。</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6</w:t>
      </w:r>
      <w:r>
        <w:rPr>
          <w:rFonts w:hAnsi="宋体"/>
          <w:color w:val="000000"/>
          <w:kern w:val="0"/>
          <w:sz w:val="27"/>
          <w:szCs w:val="27"/>
        </w:rPr>
        <w:t>、服务文档管理：按照约定时间定期以电子邮件形式保质保量提交各类服务文档，每逾期一天按照协商约定进行相应服务考核扣分。</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7</w:t>
      </w:r>
      <w:r>
        <w:rPr>
          <w:rFonts w:hAnsi="宋体"/>
          <w:color w:val="000000"/>
          <w:kern w:val="0"/>
          <w:sz w:val="27"/>
          <w:szCs w:val="27"/>
        </w:rPr>
        <w:t>、用户培训和技术咨询：提供每年一次相关技术培训，培训内容和主题由客户指定。提供日常技术咨询和指导服务。</w:t>
      </w:r>
    </w:p>
    <w:p w:rsidR="001013C0" w:rsidRDefault="00024C9A">
      <w:pPr>
        <w:widowControl/>
        <w:shd w:val="clear" w:color="auto" w:fill="FFFFFF"/>
        <w:spacing w:before="100" w:beforeAutospacing="1" w:after="100" w:afterAutospacing="1" w:line="262" w:lineRule="atLeast"/>
        <w:ind w:firstLine="560"/>
        <w:jc w:val="left"/>
        <w:rPr>
          <w:color w:val="000000"/>
          <w:kern w:val="0"/>
          <w:sz w:val="27"/>
          <w:szCs w:val="27"/>
        </w:rPr>
      </w:pPr>
      <w:r>
        <w:rPr>
          <w:color w:val="000000"/>
          <w:kern w:val="0"/>
          <w:sz w:val="27"/>
          <w:szCs w:val="27"/>
        </w:rPr>
        <w:t>8</w:t>
      </w:r>
      <w:r>
        <w:rPr>
          <w:rFonts w:hAnsi="宋体"/>
          <w:color w:val="000000"/>
          <w:kern w:val="0"/>
          <w:sz w:val="27"/>
          <w:szCs w:val="27"/>
        </w:rPr>
        <w:t>、投诉处理：提供</w:t>
      </w:r>
      <w:r>
        <w:rPr>
          <w:color w:val="000000"/>
          <w:kern w:val="0"/>
          <w:sz w:val="27"/>
          <w:szCs w:val="27"/>
        </w:rPr>
        <w:t>7*24</w:t>
      </w:r>
      <w:r>
        <w:rPr>
          <w:rFonts w:hAnsi="宋体"/>
          <w:color w:val="000000"/>
          <w:kern w:val="0"/>
          <w:sz w:val="27"/>
          <w:szCs w:val="27"/>
        </w:rPr>
        <w:t>的统一投诉服务热线电话，</w:t>
      </w:r>
      <w:r>
        <w:rPr>
          <w:color w:val="000000"/>
          <w:kern w:val="0"/>
          <w:sz w:val="27"/>
          <w:szCs w:val="27"/>
        </w:rPr>
        <w:t>15</w:t>
      </w:r>
      <w:r>
        <w:rPr>
          <w:rFonts w:hAnsi="宋体"/>
          <w:color w:val="000000"/>
          <w:kern w:val="0"/>
          <w:sz w:val="27"/>
          <w:szCs w:val="27"/>
        </w:rPr>
        <w:t>分钟响应，</w:t>
      </w:r>
      <w:r>
        <w:rPr>
          <w:color w:val="000000"/>
          <w:kern w:val="0"/>
          <w:sz w:val="27"/>
          <w:szCs w:val="27"/>
        </w:rPr>
        <w:t>3</w:t>
      </w:r>
      <w:r>
        <w:rPr>
          <w:rFonts w:hAnsi="宋体"/>
          <w:color w:val="000000"/>
          <w:kern w:val="0"/>
          <w:sz w:val="27"/>
          <w:szCs w:val="27"/>
        </w:rPr>
        <w:t>个工作日内由项目经理将处理结果书面反馈给投诉人，并抄报相关方。任何投诉均纳入运维服务考核扣分。</w:t>
      </w:r>
    </w:p>
    <w:p w:rsidR="001013C0" w:rsidRDefault="00024C9A">
      <w:pPr>
        <w:snapToGrid w:val="0"/>
        <w:spacing w:line="360" w:lineRule="auto"/>
        <w:rPr>
          <w:sz w:val="30"/>
          <w:szCs w:val="30"/>
        </w:rPr>
      </w:pPr>
      <w:r>
        <w:rPr>
          <w:sz w:val="30"/>
          <w:szCs w:val="30"/>
        </w:rPr>
        <w:t>2</w:t>
      </w:r>
      <w:r>
        <w:rPr>
          <w:rFonts w:hAnsi="宋体"/>
          <w:sz w:val="30"/>
          <w:szCs w:val="30"/>
        </w:rPr>
        <w:t>、服务内容</w:t>
      </w:r>
    </w:p>
    <w:tbl>
      <w:tblPr>
        <w:tblW w:w="9255" w:type="dxa"/>
        <w:tblInd w:w="85" w:type="dxa"/>
        <w:tblLayout w:type="fixed"/>
        <w:tblLook w:val="04A0" w:firstRow="1" w:lastRow="0" w:firstColumn="1" w:lastColumn="0" w:noHBand="0" w:noVBand="1"/>
      </w:tblPr>
      <w:tblGrid>
        <w:gridCol w:w="1058"/>
        <w:gridCol w:w="1845"/>
        <w:gridCol w:w="1260"/>
        <w:gridCol w:w="720"/>
        <w:gridCol w:w="4372"/>
      </w:tblGrid>
      <w:tr w:rsidR="001013C0">
        <w:trPr>
          <w:trHeight w:val="364"/>
        </w:trPr>
        <w:tc>
          <w:tcPr>
            <w:tcW w:w="9255" w:type="dxa"/>
            <w:gridSpan w:val="5"/>
            <w:tcBorders>
              <w:top w:val="double" w:sz="6" w:space="0" w:color="auto"/>
              <w:left w:val="double" w:sz="6" w:space="0" w:color="auto"/>
              <w:bottom w:val="nil"/>
              <w:right w:val="nil"/>
            </w:tcBorders>
            <w:shd w:val="clear" w:color="auto" w:fill="333399"/>
            <w:vAlign w:val="center"/>
          </w:tcPr>
          <w:p w:rsidR="001013C0" w:rsidRDefault="00024C9A">
            <w:pPr>
              <w:widowControl/>
              <w:jc w:val="left"/>
              <w:rPr>
                <w:b/>
                <w:bCs/>
                <w:color w:val="FFFFFF"/>
                <w:kern w:val="0"/>
                <w:szCs w:val="21"/>
              </w:rPr>
            </w:pPr>
            <w:r>
              <w:rPr>
                <w:rFonts w:hAnsi="宋体"/>
                <w:b/>
                <w:bCs/>
                <w:color w:val="FFFFFF"/>
                <w:kern w:val="0"/>
                <w:szCs w:val="21"/>
              </w:rPr>
              <w:t>温州中医院虚拟桌面运维服务内容</w:t>
            </w:r>
          </w:p>
        </w:tc>
      </w:tr>
      <w:tr w:rsidR="001013C0">
        <w:trPr>
          <w:trHeight w:val="558"/>
        </w:trPr>
        <w:tc>
          <w:tcPr>
            <w:tcW w:w="1058" w:type="dxa"/>
            <w:tcBorders>
              <w:top w:val="single" w:sz="4" w:space="0" w:color="auto"/>
              <w:left w:val="double" w:sz="6" w:space="0" w:color="auto"/>
              <w:bottom w:val="single" w:sz="4" w:space="0" w:color="auto"/>
              <w:right w:val="single" w:sz="4" w:space="0" w:color="auto"/>
            </w:tcBorders>
            <w:shd w:val="clear" w:color="auto" w:fill="333399"/>
            <w:vAlign w:val="center"/>
          </w:tcPr>
          <w:p w:rsidR="001013C0" w:rsidRDefault="00024C9A">
            <w:pPr>
              <w:widowControl/>
              <w:jc w:val="center"/>
              <w:rPr>
                <w:b/>
                <w:bCs/>
                <w:color w:val="FFFFFF"/>
                <w:kern w:val="0"/>
                <w:szCs w:val="21"/>
              </w:rPr>
            </w:pPr>
            <w:r>
              <w:rPr>
                <w:rFonts w:hAnsi="宋体"/>
                <w:b/>
                <w:bCs/>
                <w:color w:val="FFFFFF"/>
                <w:kern w:val="0"/>
                <w:szCs w:val="21"/>
              </w:rPr>
              <w:t>服务类别</w:t>
            </w:r>
          </w:p>
        </w:tc>
        <w:tc>
          <w:tcPr>
            <w:tcW w:w="1845" w:type="dxa"/>
            <w:tcBorders>
              <w:top w:val="single" w:sz="4" w:space="0" w:color="auto"/>
              <w:left w:val="nil"/>
              <w:bottom w:val="single" w:sz="4" w:space="0" w:color="auto"/>
              <w:right w:val="single" w:sz="4" w:space="0" w:color="auto"/>
            </w:tcBorders>
            <w:shd w:val="clear" w:color="auto" w:fill="333399"/>
            <w:vAlign w:val="center"/>
          </w:tcPr>
          <w:p w:rsidR="001013C0" w:rsidRDefault="00024C9A">
            <w:pPr>
              <w:widowControl/>
              <w:jc w:val="center"/>
              <w:rPr>
                <w:b/>
                <w:bCs/>
                <w:color w:val="FFFFFF"/>
                <w:kern w:val="0"/>
                <w:szCs w:val="21"/>
              </w:rPr>
            </w:pPr>
            <w:r>
              <w:rPr>
                <w:rFonts w:hAnsi="宋体"/>
                <w:b/>
                <w:bCs/>
                <w:color w:val="FFFFFF"/>
                <w:kern w:val="0"/>
                <w:szCs w:val="21"/>
              </w:rPr>
              <w:t>服务对象</w:t>
            </w:r>
          </w:p>
        </w:tc>
        <w:tc>
          <w:tcPr>
            <w:tcW w:w="1260" w:type="dxa"/>
            <w:tcBorders>
              <w:top w:val="single" w:sz="4" w:space="0" w:color="auto"/>
              <w:left w:val="nil"/>
              <w:bottom w:val="single" w:sz="4" w:space="0" w:color="auto"/>
              <w:right w:val="single" w:sz="4" w:space="0" w:color="auto"/>
            </w:tcBorders>
            <w:shd w:val="clear" w:color="auto" w:fill="333399"/>
            <w:vAlign w:val="center"/>
          </w:tcPr>
          <w:p w:rsidR="001013C0" w:rsidRDefault="00024C9A">
            <w:pPr>
              <w:widowControl/>
              <w:jc w:val="center"/>
              <w:rPr>
                <w:b/>
                <w:bCs/>
                <w:color w:val="FFFFFF"/>
                <w:kern w:val="0"/>
                <w:szCs w:val="21"/>
              </w:rPr>
            </w:pPr>
            <w:r>
              <w:rPr>
                <w:rFonts w:hAnsi="宋体"/>
                <w:b/>
                <w:bCs/>
                <w:color w:val="FFFFFF"/>
                <w:kern w:val="0"/>
                <w:szCs w:val="21"/>
              </w:rPr>
              <w:t>计量方法</w:t>
            </w:r>
          </w:p>
        </w:tc>
        <w:tc>
          <w:tcPr>
            <w:tcW w:w="720" w:type="dxa"/>
            <w:tcBorders>
              <w:top w:val="single" w:sz="4" w:space="0" w:color="auto"/>
              <w:left w:val="nil"/>
              <w:bottom w:val="single" w:sz="4" w:space="0" w:color="auto"/>
              <w:right w:val="single" w:sz="4" w:space="0" w:color="auto"/>
            </w:tcBorders>
            <w:shd w:val="clear" w:color="auto" w:fill="333399"/>
            <w:vAlign w:val="center"/>
          </w:tcPr>
          <w:p w:rsidR="001013C0" w:rsidRDefault="00024C9A">
            <w:pPr>
              <w:widowControl/>
              <w:jc w:val="center"/>
              <w:rPr>
                <w:b/>
                <w:bCs/>
                <w:color w:val="FFFFFF"/>
                <w:kern w:val="0"/>
                <w:szCs w:val="21"/>
              </w:rPr>
            </w:pPr>
            <w:r>
              <w:rPr>
                <w:rFonts w:hAnsi="宋体"/>
                <w:b/>
                <w:bCs/>
                <w:color w:val="FFFFFF"/>
                <w:kern w:val="0"/>
                <w:szCs w:val="21"/>
              </w:rPr>
              <w:t>现有数量</w:t>
            </w:r>
          </w:p>
        </w:tc>
        <w:tc>
          <w:tcPr>
            <w:tcW w:w="4372" w:type="dxa"/>
            <w:tcBorders>
              <w:top w:val="single" w:sz="4" w:space="0" w:color="auto"/>
              <w:left w:val="nil"/>
              <w:bottom w:val="single" w:sz="4" w:space="0" w:color="auto"/>
              <w:right w:val="single" w:sz="4" w:space="0" w:color="auto"/>
            </w:tcBorders>
            <w:shd w:val="clear" w:color="auto" w:fill="333399"/>
            <w:vAlign w:val="center"/>
          </w:tcPr>
          <w:p w:rsidR="001013C0" w:rsidRDefault="00024C9A">
            <w:pPr>
              <w:widowControl/>
              <w:jc w:val="center"/>
              <w:rPr>
                <w:b/>
                <w:bCs/>
                <w:color w:val="FFFFFF"/>
                <w:kern w:val="0"/>
                <w:szCs w:val="21"/>
              </w:rPr>
            </w:pPr>
            <w:r>
              <w:rPr>
                <w:rFonts w:hAnsi="宋体"/>
                <w:b/>
                <w:bCs/>
                <w:color w:val="FFFFFF"/>
                <w:kern w:val="0"/>
                <w:szCs w:val="21"/>
              </w:rPr>
              <w:t>服务内容</w:t>
            </w:r>
          </w:p>
        </w:tc>
      </w:tr>
      <w:tr w:rsidR="001013C0">
        <w:trPr>
          <w:trHeight w:val="68"/>
        </w:trPr>
        <w:tc>
          <w:tcPr>
            <w:tcW w:w="1058" w:type="dxa"/>
            <w:vMerge w:val="restart"/>
            <w:tcBorders>
              <w:top w:val="nil"/>
              <w:left w:val="double" w:sz="6" w:space="0" w:color="auto"/>
              <w:bottom w:val="nil"/>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后端承载架构</w:t>
            </w: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proofErr w:type="spellStart"/>
            <w:r>
              <w:rPr>
                <w:color w:val="000000"/>
                <w:kern w:val="0"/>
                <w:szCs w:val="21"/>
              </w:rPr>
              <w:t>XenSever</w:t>
            </w:r>
            <w:proofErr w:type="spellEnd"/>
            <w:r>
              <w:rPr>
                <w:rFonts w:hAnsi="宋体"/>
                <w:color w:val="000000"/>
                <w:kern w:val="0"/>
                <w:szCs w:val="21"/>
              </w:rPr>
              <w:t>虚拟机主机数</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br/>
              <w:t>50</w:t>
            </w:r>
            <w:r>
              <w:rPr>
                <w:rFonts w:hAnsi="宋体"/>
                <w:color w:val="000000"/>
                <w:kern w:val="0"/>
                <w:szCs w:val="21"/>
              </w:rPr>
              <w:t>用户</w:t>
            </w:r>
            <w:r>
              <w:rPr>
                <w:color w:val="000000"/>
                <w:kern w:val="0"/>
                <w:szCs w:val="21"/>
              </w:rPr>
              <w:t>/</w:t>
            </w:r>
            <w:r>
              <w:rPr>
                <w:rFonts w:hAnsi="宋体"/>
                <w:color w:val="000000"/>
                <w:kern w:val="0"/>
                <w:szCs w:val="21"/>
              </w:rPr>
              <w:t>台</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3</w:t>
            </w:r>
            <w:r>
              <w:rPr>
                <w:rFonts w:hAnsi="宋体"/>
                <w:color w:val="000000"/>
                <w:kern w:val="0"/>
                <w:szCs w:val="21"/>
              </w:rPr>
              <w:t>台</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电源运行状态监控及管理</w:t>
            </w:r>
            <w:r>
              <w:rPr>
                <w:color w:val="000000"/>
                <w:kern w:val="0"/>
                <w:szCs w:val="21"/>
              </w:rPr>
              <w:br/>
              <w:t xml:space="preserve">2. </w:t>
            </w:r>
            <w:r>
              <w:rPr>
                <w:rFonts w:hAnsi="宋体"/>
                <w:color w:val="000000"/>
                <w:kern w:val="0"/>
                <w:szCs w:val="21"/>
              </w:rPr>
              <w:t>风扇运行状态监控及管理</w:t>
            </w:r>
            <w:r>
              <w:rPr>
                <w:color w:val="000000"/>
                <w:kern w:val="0"/>
                <w:szCs w:val="21"/>
              </w:rPr>
              <w:br/>
            </w:r>
            <w:r>
              <w:rPr>
                <w:color w:val="000000"/>
                <w:kern w:val="0"/>
                <w:szCs w:val="21"/>
              </w:rPr>
              <w:lastRenderedPageBreak/>
              <w:t xml:space="preserve">3. </w:t>
            </w:r>
            <w:r>
              <w:rPr>
                <w:rFonts w:hAnsi="宋体"/>
                <w:color w:val="000000"/>
                <w:kern w:val="0"/>
                <w:szCs w:val="21"/>
              </w:rPr>
              <w:t>错误日志分析</w:t>
            </w:r>
            <w:r>
              <w:rPr>
                <w:color w:val="000000"/>
                <w:kern w:val="0"/>
                <w:szCs w:val="21"/>
              </w:rPr>
              <w:br/>
              <w:t xml:space="preserve">4. </w:t>
            </w:r>
            <w:r>
              <w:rPr>
                <w:rFonts w:hAnsi="宋体"/>
                <w:color w:val="000000"/>
                <w:kern w:val="0"/>
                <w:szCs w:val="21"/>
              </w:rPr>
              <w:t>网络联通性检测</w:t>
            </w:r>
            <w:r>
              <w:rPr>
                <w:color w:val="000000"/>
                <w:kern w:val="0"/>
                <w:szCs w:val="21"/>
              </w:rPr>
              <w:br/>
              <w:t xml:space="preserve">5. </w:t>
            </w:r>
            <w:r>
              <w:rPr>
                <w:rFonts w:hAnsi="宋体"/>
                <w:color w:val="000000"/>
                <w:kern w:val="0"/>
                <w:szCs w:val="21"/>
              </w:rPr>
              <w:t>网络性能监控</w:t>
            </w:r>
            <w:r>
              <w:rPr>
                <w:color w:val="000000"/>
                <w:kern w:val="0"/>
                <w:szCs w:val="21"/>
              </w:rPr>
              <w:br/>
              <w:t xml:space="preserve">6. </w:t>
            </w:r>
            <w:r>
              <w:rPr>
                <w:rFonts w:hAnsi="宋体"/>
                <w:color w:val="000000"/>
                <w:kern w:val="0"/>
                <w:szCs w:val="21"/>
              </w:rPr>
              <w:t>网络安全整改</w:t>
            </w:r>
            <w:r>
              <w:rPr>
                <w:color w:val="000000"/>
                <w:kern w:val="0"/>
                <w:szCs w:val="21"/>
              </w:rPr>
              <w:br/>
              <w:t>7. CPU</w:t>
            </w:r>
            <w:r>
              <w:rPr>
                <w:rFonts w:hAnsi="宋体"/>
                <w:color w:val="000000"/>
                <w:kern w:val="0"/>
                <w:szCs w:val="21"/>
              </w:rPr>
              <w:t>利用率监控及管理</w:t>
            </w:r>
            <w:r>
              <w:rPr>
                <w:color w:val="000000"/>
                <w:kern w:val="0"/>
                <w:szCs w:val="21"/>
              </w:rPr>
              <w:br/>
              <w:t xml:space="preserve">8. </w:t>
            </w:r>
            <w:r>
              <w:rPr>
                <w:rFonts w:hAnsi="宋体"/>
                <w:color w:val="000000"/>
                <w:kern w:val="0"/>
                <w:szCs w:val="21"/>
              </w:rPr>
              <w:t>内存利用率监控及管理</w:t>
            </w:r>
            <w:r>
              <w:rPr>
                <w:color w:val="000000"/>
                <w:kern w:val="0"/>
                <w:szCs w:val="21"/>
              </w:rPr>
              <w:br/>
              <w:t xml:space="preserve">9. </w:t>
            </w:r>
            <w:r>
              <w:rPr>
                <w:rFonts w:hAnsi="宋体"/>
                <w:color w:val="000000"/>
                <w:kern w:val="0"/>
                <w:szCs w:val="21"/>
              </w:rPr>
              <w:t>磁盘</w:t>
            </w:r>
            <w:r>
              <w:rPr>
                <w:color w:val="000000"/>
                <w:kern w:val="0"/>
                <w:szCs w:val="21"/>
              </w:rPr>
              <w:t>I/O</w:t>
            </w:r>
            <w:r>
              <w:rPr>
                <w:rFonts w:hAnsi="宋体"/>
                <w:color w:val="000000"/>
                <w:kern w:val="0"/>
                <w:szCs w:val="21"/>
              </w:rPr>
              <w:t>性能监控及故障诊断、恢复</w:t>
            </w:r>
            <w:r>
              <w:rPr>
                <w:color w:val="000000"/>
                <w:kern w:val="0"/>
                <w:szCs w:val="21"/>
              </w:rPr>
              <w:br/>
              <w:t>10. HBA</w:t>
            </w:r>
            <w:r>
              <w:rPr>
                <w:rFonts w:hAnsi="宋体"/>
                <w:color w:val="000000"/>
                <w:kern w:val="0"/>
                <w:szCs w:val="21"/>
              </w:rPr>
              <w:t>卡故障</w:t>
            </w:r>
            <w:proofErr w:type="gramStart"/>
            <w:r>
              <w:rPr>
                <w:rFonts w:hAnsi="宋体"/>
                <w:color w:val="000000"/>
                <w:kern w:val="0"/>
                <w:szCs w:val="21"/>
              </w:rPr>
              <w:t>灯状态</w:t>
            </w:r>
            <w:proofErr w:type="gramEnd"/>
            <w:r>
              <w:rPr>
                <w:rFonts w:hAnsi="宋体"/>
                <w:color w:val="000000"/>
                <w:kern w:val="0"/>
                <w:szCs w:val="21"/>
              </w:rPr>
              <w:t>监控及故障诊断、恢复</w:t>
            </w:r>
            <w:r>
              <w:rPr>
                <w:color w:val="000000"/>
                <w:kern w:val="0"/>
                <w:szCs w:val="21"/>
              </w:rPr>
              <w:br/>
              <w:t xml:space="preserve">11. </w:t>
            </w:r>
            <w:r>
              <w:rPr>
                <w:rFonts w:hAnsi="宋体"/>
                <w:color w:val="000000"/>
                <w:kern w:val="0"/>
                <w:szCs w:val="21"/>
              </w:rPr>
              <w:t>网卡故障</w:t>
            </w:r>
            <w:proofErr w:type="gramStart"/>
            <w:r>
              <w:rPr>
                <w:rFonts w:hAnsi="宋体"/>
                <w:color w:val="000000"/>
                <w:kern w:val="0"/>
                <w:szCs w:val="21"/>
              </w:rPr>
              <w:t>灯状态</w:t>
            </w:r>
            <w:proofErr w:type="gramEnd"/>
            <w:r>
              <w:rPr>
                <w:rFonts w:hAnsi="宋体"/>
                <w:color w:val="000000"/>
                <w:kern w:val="0"/>
                <w:szCs w:val="21"/>
              </w:rPr>
              <w:t>监控及故障诊断、恢复</w:t>
            </w:r>
            <w:r>
              <w:rPr>
                <w:color w:val="000000"/>
                <w:kern w:val="0"/>
                <w:szCs w:val="21"/>
              </w:rPr>
              <w:br/>
              <w:t xml:space="preserve">12. </w:t>
            </w:r>
            <w:r>
              <w:rPr>
                <w:rFonts w:hAnsi="宋体"/>
                <w:color w:val="000000"/>
                <w:kern w:val="0"/>
                <w:szCs w:val="21"/>
              </w:rPr>
              <w:t>网络交换机端口状态监控及管理</w:t>
            </w:r>
            <w:r>
              <w:rPr>
                <w:color w:val="000000"/>
                <w:kern w:val="0"/>
                <w:szCs w:val="21"/>
              </w:rPr>
              <w:br/>
              <w:t xml:space="preserve">13. </w:t>
            </w:r>
            <w:r>
              <w:rPr>
                <w:rFonts w:hAnsi="宋体"/>
                <w:color w:val="000000"/>
                <w:kern w:val="0"/>
                <w:szCs w:val="21"/>
              </w:rPr>
              <w:t>存储交换机端口状态监控及管理</w:t>
            </w:r>
            <w:r>
              <w:rPr>
                <w:color w:val="000000"/>
                <w:kern w:val="0"/>
                <w:szCs w:val="21"/>
              </w:rPr>
              <w:br/>
              <w:t xml:space="preserve">14. </w:t>
            </w:r>
            <w:proofErr w:type="spellStart"/>
            <w:r>
              <w:rPr>
                <w:color w:val="000000"/>
                <w:kern w:val="0"/>
                <w:szCs w:val="21"/>
              </w:rPr>
              <w:t>XenServer</w:t>
            </w:r>
            <w:proofErr w:type="spellEnd"/>
            <w:r>
              <w:rPr>
                <w:rFonts w:hAnsi="宋体"/>
                <w:color w:val="000000"/>
                <w:kern w:val="0"/>
                <w:szCs w:val="21"/>
              </w:rPr>
              <w:t>缺陷补丁修复：产品</w:t>
            </w:r>
            <w:r>
              <w:rPr>
                <w:color w:val="000000"/>
                <w:kern w:val="0"/>
                <w:szCs w:val="21"/>
              </w:rPr>
              <w:t>bug</w:t>
            </w:r>
            <w:r>
              <w:rPr>
                <w:color w:val="000000"/>
                <w:kern w:val="0"/>
                <w:szCs w:val="21"/>
              </w:rPr>
              <w:br/>
              <w:t xml:space="preserve">15. </w:t>
            </w:r>
            <w:proofErr w:type="spellStart"/>
            <w:r>
              <w:rPr>
                <w:color w:val="000000"/>
                <w:kern w:val="0"/>
                <w:szCs w:val="21"/>
              </w:rPr>
              <w:t>XenServer</w:t>
            </w:r>
            <w:proofErr w:type="spellEnd"/>
            <w:r>
              <w:rPr>
                <w:rFonts w:hAnsi="宋体"/>
                <w:color w:val="000000"/>
                <w:kern w:val="0"/>
                <w:szCs w:val="21"/>
              </w:rPr>
              <w:t>漏洞补丁修复：产品设计过程中引入的安全漏洞</w:t>
            </w:r>
            <w:r>
              <w:rPr>
                <w:color w:val="000000"/>
                <w:kern w:val="0"/>
                <w:szCs w:val="21"/>
              </w:rPr>
              <w:br/>
              <w:t xml:space="preserve">16. </w:t>
            </w:r>
            <w:proofErr w:type="spellStart"/>
            <w:r>
              <w:rPr>
                <w:color w:val="000000"/>
                <w:kern w:val="0"/>
                <w:szCs w:val="21"/>
              </w:rPr>
              <w:t>XenServer</w:t>
            </w:r>
            <w:proofErr w:type="spellEnd"/>
            <w:r>
              <w:rPr>
                <w:rFonts w:hAnsi="宋体"/>
                <w:color w:val="000000"/>
                <w:kern w:val="0"/>
                <w:szCs w:val="21"/>
              </w:rPr>
              <w:t>功能补丁修复：产品增加新功能</w:t>
            </w:r>
            <w:r>
              <w:rPr>
                <w:color w:val="000000"/>
                <w:kern w:val="0"/>
                <w:szCs w:val="21"/>
              </w:rPr>
              <w:br/>
              <w:t xml:space="preserve">17. </w:t>
            </w:r>
            <w:proofErr w:type="spellStart"/>
            <w:r>
              <w:rPr>
                <w:color w:val="000000"/>
                <w:kern w:val="0"/>
                <w:szCs w:val="21"/>
              </w:rPr>
              <w:t>XenServer</w:t>
            </w:r>
            <w:proofErr w:type="spellEnd"/>
            <w:r>
              <w:rPr>
                <w:rFonts w:hAnsi="宋体"/>
                <w:color w:val="000000"/>
                <w:kern w:val="0"/>
                <w:szCs w:val="21"/>
              </w:rPr>
              <w:t>故障报告</w:t>
            </w:r>
          </w:p>
        </w:tc>
      </w:tr>
      <w:tr w:rsidR="001013C0">
        <w:trPr>
          <w:trHeight w:val="462"/>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proofErr w:type="gramStart"/>
            <w:r>
              <w:rPr>
                <w:rFonts w:hAnsi="宋体"/>
                <w:color w:val="000000"/>
                <w:kern w:val="0"/>
                <w:szCs w:val="21"/>
              </w:rPr>
              <w:t>域控双</w:t>
            </w:r>
            <w:proofErr w:type="gramEnd"/>
            <w:r>
              <w:rPr>
                <w:rFonts w:hAnsi="宋体"/>
                <w:color w:val="000000"/>
                <w:kern w:val="0"/>
                <w:szCs w:val="21"/>
              </w:rPr>
              <w:t>机高可用</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100</w:t>
            </w:r>
            <w:r>
              <w:rPr>
                <w:rFonts w:hAnsi="宋体"/>
                <w:color w:val="000000"/>
                <w:kern w:val="0"/>
                <w:szCs w:val="21"/>
              </w:rPr>
              <w:t>用户</w:t>
            </w:r>
            <w:r>
              <w:rPr>
                <w:color w:val="000000"/>
                <w:kern w:val="0"/>
                <w:szCs w:val="21"/>
              </w:rPr>
              <w:t>/</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2</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用户账户增加、删除、禁用、同步管理</w:t>
            </w:r>
            <w:r>
              <w:rPr>
                <w:color w:val="000000"/>
                <w:kern w:val="0"/>
                <w:szCs w:val="21"/>
              </w:rPr>
              <w:br/>
              <w:t xml:space="preserve">9. </w:t>
            </w:r>
            <w:r>
              <w:rPr>
                <w:rFonts w:hAnsi="宋体"/>
                <w:color w:val="000000"/>
                <w:kern w:val="0"/>
                <w:szCs w:val="21"/>
              </w:rPr>
              <w:t>用户密码设置、重置、更改、密码复杂度及密码有效期管理</w:t>
            </w:r>
            <w:r>
              <w:rPr>
                <w:color w:val="000000"/>
                <w:kern w:val="0"/>
                <w:szCs w:val="21"/>
              </w:rPr>
              <w:br/>
              <w:t xml:space="preserve">10. </w:t>
            </w:r>
            <w:r>
              <w:rPr>
                <w:rFonts w:hAnsi="宋体"/>
                <w:color w:val="000000"/>
                <w:kern w:val="0"/>
                <w:szCs w:val="21"/>
              </w:rPr>
              <w:t>计算机策略建立、修改、调试、删除管理</w:t>
            </w:r>
            <w:r>
              <w:rPr>
                <w:color w:val="000000"/>
                <w:kern w:val="0"/>
                <w:szCs w:val="21"/>
              </w:rPr>
              <w:br/>
              <w:t xml:space="preserve">11. </w:t>
            </w:r>
            <w:r>
              <w:rPr>
                <w:rFonts w:hAnsi="宋体"/>
                <w:color w:val="000000"/>
                <w:kern w:val="0"/>
                <w:szCs w:val="21"/>
              </w:rPr>
              <w:t>用户策略建立、修改、调试、删除管理</w:t>
            </w:r>
            <w:r>
              <w:rPr>
                <w:color w:val="000000"/>
                <w:kern w:val="0"/>
                <w:szCs w:val="21"/>
              </w:rPr>
              <w:br/>
              <w:t>12. DNS</w:t>
            </w:r>
            <w:r>
              <w:rPr>
                <w:rFonts w:hAnsi="宋体"/>
                <w:color w:val="000000"/>
                <w:kern w:val="0"/>
                <w:szCs w:val="21"/>
              </w:rPr>
              <w:t>主机记录建立、维护、修改、清理失效记录、解析服务管理</w:t>
            </w:r>
            <w:r>
              <w:rPr>
                <w:color w:val="000000"/>
                <w:kern w:val="0"/>
                <w:szCs w:val="21"/>
              </w:rPr>
              <w:br/>
              <w:t xml:space="preserve">13. </w:t>
            </w:r>
            <w:proofErr w:type="gramStart"/>
            <w:r>
              <w:rPr>
                <w:rFonts w:hAnsi="宋体"/>
                <w:color w:val="000000"/>
                <w:kern w:val="0"/>
                <w:szCs w:val="21"/>
              </w:rPr>
              <w:t>域控缺陷</w:t>
            </w:r>
            <w:proofErr w:type="gramEnd"/>
            <w:r>
              <w:rPr>
                <w:rFonts w:hAnsi="宋体"/>
                <w:color w:val="000000"/>
                <w:kern w:val="0"/>
                <w:szCs w:val="21"/>
              </w:rPr>
              <w:t>补丁修复：产品</w:t>
            </w:r>
            <w:r>
              <w:rPr>
                <w:color w:val="000000"/>
                <w:kern w:val="0"/>
                <w:szCs w:val="21"/>
              </w:rPr>
              <w:t>bug</w:t>
            </w:r>
            <w:r>
              <w:rPr>
                <w:color w:val="000000"/>
                <w:kern w:val="0"/>
                <w:szCs w:val="21"/>
              </w:rPr>
              <w:br/>
              <w:t xml:space="preserve">14. </w:t>
            </w:r>
            <w:proofErr w:type="gramStart"/>
            <w:r>
              <w:rPr>
                <w:rFonts w:hAnsi="宋体"/>
                <w:color w:val="000000"/>
                <w:kern w:val="0"/>
                <w:szCs w:val="21"/>
              </w:rPr>
              <w:t>域控漏洞</w:t>
            </w:r>
            <w:proofErr w:type="gramEnd"/>
            <w:r>
              <w:rPr>
                <w:rFonts w:hAnsi="宋体"/>
                <w:color w:val="000000"/>
                <w:kern w:val="0"/>
                <w:szCs w:val="21"/>
              </w:rPr>
              <w:t>补丁修复：产品设计过程中引入的安全漏洞</w:t>
            </w:r>
            <w:r>
              <w:rPr>
                <w:color w:val="000000"/>
                <w:kern w:val="0"/>
                <w:szCs w:val="21"/>
              </w:rPr>
              <w:br/>
              <w:t xml:space="preserve">15. </w:t>
            </w:r>
            <w:proofErr w:type="gramStart"/>
            <w:r>
              <w:rPr>
                <w:rFonts w:hAnsi="宋体"/>
                <w:color w:val="000000"/>
                <w:kern w:val="0"/>
                <w:szCs w:val="21"/>
              </w:rPr>
              <w:t>域控功能</w:t>
            </w:r>
            <w:proofErr w:type="gramEnd"/>
            <w:r>
              <w:rPr>
                <w:rFonts w:hAnsi="宋体"/>
                <w:color w:val="000000"/>
                <w:kern w:val="0"/>
                <w:szCs w:val="21"/>
              </w:rPr>
              <w:t>补丁修复：产品增加新功能</w:t>
            </w:r>
            <w:r>
              <w:rPr>
                <w:color w:val="000000"/>
                <w:kern w:val="0"/>
                <w:szCs w:val="21"/>
              </w:rPr>
              <w:br/>
              <w:t xml:space="preserve">16. </w:t>
            </w:r>
            <w:proofErr w:type="gramStart"/>
            <w:r>
              <w:rPr>
                <w:rFonts w:hAnsi="宋体"/>
                <w:color w:val="000000"/>
                <w:kern w:val="0"/>
                <w:szCs w:val="21"/>
              </w:rPr>
              <w:t>域控故障</w:t>
            </w:r>
            <w:proofErr w:type="gramEnd"/>
            <w:r>
              <w:rPr>
                <w:rFonts w:hAnsi="宋体"/>
                <w:color w:val="000000"/>
                <w:kern w:val="0"/>
                <w:szCs w:val="21"/>
              </w:rPr>
              <w:t>报告</w:t>
            </w:r>
          </w:p>
        </w:tc>
      </w:tr>
      <w:tr w:rsidR="001013C0">
        <w:trPr>
          <w:trHeight w:val="3722"/>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 xml:space="preserve">SQL Server 2008 </w:t>
            </w:r>
            <w:r>
              <w:rPr>
                <w:rFonts w:hAnsi="宋体"/>
                <w:color w:val="000000"/>
                <w:kern w:val="0"/>
                <w:szCs w:val="21"/>
              </w:rPr>
              <w:t>镜像高可用</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150</w:t>
            </w:r>
            <w:r>
              <w:rPr>
                <w:rFonts w:hAnsi="宋体"/>
                <w:color w:val="000000"/>
                <w:kern w:val="0"/>
                <w:szCs w:val="21"/>
              </w:rPr>
              <w:t>用户</w:t>
            </w:r>
            <w:r>
              <w:rPr>
                <w:color w:val="000000"/>
                <w:kern w:val="0"/>
                <w:szCs w:val="21"/>
              </w:rPr>
              <w:t>/</w:t>
            </w:r>
            <w:r>
              <w:rPr>
                <w:rFonts w:hAnsi="宋体"/>
                <w:color w:val="000000"/>
                <w:kern w:val="0"/>
                <w:szCs w:val="21"/>
              </w:rPr>
              <w:t>套，内外</w:t>
            </w:r>
            <w:proofErr w:type="gramStart"/>
            <w:r>
              <w:rPr>
                <w:rFonts w:hAnsi="宋体"/>
                <w:color w:val="000000"/>
                <w:kern w:val="0"/>
                <w:szCs w:val="21"/>
              </w:rPr>
              <w:t>网环境各</w:t>
            </w:r>
            <w:proofErr w:type="gramEnd"/>
            <w:r>
              <w:rPr>
                <w:color w:val="000000"/>
                <w:kern w:val="0"/>
                <w:szCs w:val="21"/>
              </w:rPr>
              <w:t>1</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2</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数据库建立、删除、配置</w:t>
            </w:r>
            <w:r>
              <w:rPr>
                <w:color w:val="000000"/>
                <w:kern w:val="0"/>
                <w:szCs w:val="21"/>
              </w:rPr>
              <w:br/>
              <w:t xml:space="preserve">9. </w:t>
            </w:r>
            <w:r>
              <w:rPr>
                <w:rFonts w:hAnsi="宋体"/>
                <w:color w:val="000000"/>
                <w:kern w:val="0"/>
                <w:szCs w:val="21"/>
              </w:rPr>
              <w:t>数据库备份与恢复</w:t>
            </w:r>
            <w:r>
              <w:rPr>
                <w:color w:val="000000"/>
                <w:kern w:val="0"/>
                <w:szCs w:val="21"/>
              </w:rPr>
              <w:br/>
              <w:t xml:space="preserve">10. </w:t>
            </w:r>
            <w:r>
              <w:rPr>
                <w:rFonts w:hAnsi="宋体"/>
                <w:color w:val="000000"/>
                <w:kern w:val="0"/>
                <w:szCs w:val="21"/>
              </w:rPr>
              <w:t>数据库镜像配置</w:t>
            </w:r>
            <w:r>
              <w:rPr>
                <w:color w:val="000000"/>
                <w:kern w:val="0"/>
                <w:szCs w:val="21"/>
              </w:rPr>
              <w:br/>
              <w:t xml:space="preserve">11. </w:t>
            </w:r>
            <w:r>
              <w:rPr>
                <w:rFonts w:hAnsi="宋体"/>
                <w:color w:val="000000"/>
                <w:kern w:val="0"/>
                <w:szCs w:val="21"/>
              </w:rPr>
              <w:t>数据库镜像事务日志维护</w:t>
            </w:r>
            <w:r>
              <w:rPr>
                <w:color w:val="000000"/>
                <w:kern w:val="0"/>
                <w:szCs w:val="21"/>
              </w:rPr>
              <w:br/>
              <w:t xml:space="preserve">12. </w:t>
            </w:r>
            <w:r>
              <w:rPr>
                <w:rFonts w:hAnsi="宋体"/>
                <w:color w:val="000000"/>
                <w:kern w:val="0"/>
                <w:szCs w:val="21"/>
              </w:rPr>
              <w:t>数据库调整优化服务</w:t>
            </w:r>
            <w:r>
              <w:rPr>
                <w:color w:val="000000"/>
                <w:kern w:val="0"/>
                <w:szCs w:val="21"/>
              </w:rPr>
              <w:br/>
              <w:t xml:space="preserve">13. </w:t>
            </w:r>
            <w:r>
              <w:rPr>
                <w:rFonts w:hAnsi="宋体"/>
                <w:color w:val="000000"/>
                <w:kern w:val="0"/>
                <w:szCs w:val="21"/>
              </w:rPr>
              <w:t>数据库缺陷补丁修复：产品</w:t>
            </w:r>
            <w:r>
              <w:rPr>
                <w:color w:val="000000"/>
                <w:kern w:val="0"/>
                <w:szCs w:val="21"/>
              </w:rPr>
              <w:t>bug</w:t>
            </w:r>
            <w:r>
              <w:rPr>
                <w:color w:val="000000"/>
                <w:kern w:val="0"/>
                <w:szCs w:val="21"/>
              </w:rPr>
              <w:br/>
              <w:t xml:space="preserve">14. </w:t>
            </w:r>
            <w:r>
              <w:rPr>
                <w:rFonts w:hAnsi="宋体"/>
                <w:color w:val="000000"/>
                <w:kern w:val="0"/>
                <w:szCs w:val="21"/>
              </w:rPr>
              <w:t>数据库漏洞补丁修复：产品设计过程中引入的安全漏洞</w:t>
            </w:r>
            <w:r>
              <w:rPr>
                <w:color w:val="000000"/>
                <w:kern w:val="0"/>
                <w:szCs w:val="21"/>
              </w:rPr>
              <w:br/>
              <w:t xml:space="preserve">15. </w:t>
            </w:r>
            <w:r>
              <w:rPr>
                <w:rFonts w:hAnsi="宋体"/>
                <w:color w:val="000000"/>
                <w:kern w:val="0"/>
                <w:szCs w:val="21"/>
              </w:rPr>
              <w:t>数据库功能补丁修复：产品增加新功能</w:t>
            </w:r>
            <w:r>
              <w:rPr>
                <w:color w:val="000000"/>
                <w:kern w:val="0"/>
                <w:szCs w:val="21"/>
              </w:rPr>
              <w:br/>
              <w:t xml:space="preserve">16. </w:t>
            </w:r>
            <w:r>
              <w:rPr>
                <w:rFonts w:hAnsi="宋体"/>
                <w:color w:val="000000"/>
                <w:kern w:val="0"/>
                <w:szCs w:val="21"/>
              </w:rPr>
              <w:t>数据库故障报告</w:t>
            </w:r>
          </w:p>
        </w:tc>
      </w:tr>
      <w:tr w:rsidR="001013C0">
        <w:trPr>
          <w:trHeight w:val="4968"/>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PVS</w:t>
            </w:r>
            <w:r>
              <w:rPr>
                <w:rFonts w:hAnsi="宋体"/>
                <w:color w:val="000000"/>
                <w:kern w:val="0"/>
                <w:szCs w:val="21"/>
              </w:rPr>
              <w:t>双机高可用</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150</w:t>
            </w:r>
            <w:r>
              <w:rPr>
                <w:rFonts w:hAnsi="宋体"/>
                <w:color w:val="000000"/>
                <w:kern w:val="0"/>
                <w:szCs w:val="21"/>
              </w:rPr>
              <w:t>授权</w:t>
            </w:r>
            <w:r>
              <w:rPr>
                <w:color w:val="000000"/>
                <w:kern w:val="0"/>
                <w:szCs w:val="21"/>
              </w:rPr>
              <w:t>/</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虚拟磁盘版本管理</w:t>
            </w:r>
            <w:r>
              <w:rPr>
                <w:color w:val="000000"/>
                <w:kern w:val="0"/>
                <w:szCs w:val="21"/>
              </w:rPr>
              <w:br/>
              <w:t xml:space="preserve">9. </w:t>
            </w:r>
            <w:r>
              <w:rPr>
                <w:rFonts w:hAnsi="宋体"/>
                <w:color w:val="000000"/>
                <w:kern w:val="0"/>
                <w:szCs w:val="21"/>
              </w:rPr>
              <w:t>虚拟磁盘建立、更新、删除管理</w:t>
            </w:r>
            <w:r>
              <w:rPr>
                <w:color w:val="000000"/>
                <w:kern w:val="0"/>
                <w:szCs w:val="21"/>
              </w:rPr>
              <w:br/>
              <w:t xml:space="preserve">10. </w:t>
            </w:r>
            <w:r>
              <w:rPr>
                <w:rFonts w:hAnsi="宋体"/>
                <w:color w:val="000000"/>
                <w:kern w:val="0"/>
                <w:szCs w:val="21"/>
              </w:rPr>
              <w:t>虚拟磁盘复制、负载均衡管理</w:t>
            </w:r>
            <w:r>
              <w:rPr>
                <w:color w:val="000000"/>
                <w:kern w:val="0"/>
                <w:szCs w:val="21"/>
              </w:rPr>
              <w:br/>
              <w:t xml:space="preserve">11. </w:t>
            </w:r>
            <w:r>
              <w:rPr>
                <w:rFonts w:hAnsi="宋体"/>
                <w:color w:val="000000"/>
                <w:kern w:val="0"/>
                <w:szCs w:val="21"/>
              </w:rPr>
              <w:t>无盘工作站目标设备管理</w:t>
            </w:r>
            <w:r>
              <w:rPr>
                <w:color w:val="000000"/>
                <w:kern w:val="0"/>
                <w:szCs w:val="21"/>
              </w:rPr>
              <w:br/>
              <w:t xml:space="preserve">12. </w:t>
            </w:r>
            <w:r>
              <w:rPr>
                <w:rFonts w:hAnsi="宋体"/>
                <w:color w:val="000000"/>
                <w:kern w:val="0"/>
                <w:szCs w:val="21"/>
              </w:rPr>
              <w:t>虚拟磁盘自动更新虚拟机与主机管理</w:t>
            </w:r>
            <w:r>
              <w:rPr>
                <w:color w:val="000000"/>
                <w:kern w:val="0"/>
                <w:szCs w:val="21"/>
              </w:rPr>
              <w:br/>
              <w:t>13. PVS</w:t>
            </w:r>
            <w:r>
              <w:rPr>
                <w:rFonts w:hAnsi="宋体"/>
                <w:color w:val="000000"/>
                <w:kern w:val="0"/>
                <w:szCs w:val="21"/>
              </w:rPr>
              <w:t>流服务健康状况监控管理</w:t>
            </w:r>
            <w:r>
              <w:rPr>
                <w:color w:val="000000"/>
                <w:kern w:val="0"/>
                <w:szCs w:val="21"/>
              </w:rPr>
              <w:br/>
              <w:t>14. PVS</w:t>
            </w:r>
            <w:proofErr w:type="gramStart"/>
            <w:r>
              <w:rPr>
                <w:rFonts w:hAnsi="宋体"/>
                <w:color w:val="000000"/>
                <w:kern w:val="0"/>
                <w:szCs w:val="21"/>
              </w:rPr>
              <w:t>流网络</w:t>
            </w:r>
            <w:proofErr w:type="gramEnd"/>
            <w:r>
              <w:rPr>
                <w:rFonts w:hAnsi="宋体"/>
                <w:color w:val="000000"/>
                <w:kern w:val="0"/>
                <w:szCs w:val="21"/>
              </w:rPr>
              <w:t>性能监控管理</w:t>
            </w:r>
            <w:r>
              <w:rPr>
                <w:color w:val="000000"/>
                <w:kern w:val="0"/>
                <w:szCs w:val="21"/>
              </w:rPr>
              <w:br/>
              <w:t>15. PVS TFTP</w:t>
            </w:r>
            <w:r>
              <w:rPr>
                <w:rFonts w:hAnsi="宋体"/>
                <w:color w:val="000000"/>
                <w:kern w:val="0"/>
                <w:szCs w:val="21"/>
              </w:rPr>
              <w:t>服务负载均衡管理</w:t>
            </w:r>
            <w:r>
              <w:rPr>
                <w:color w:val="000000"/>
                <w:kern w:val="0"/>
                <w:szCs w:val="21"/>
              </w:rPr>
              <w:br/>
              <w:t>16. PVS</w:t>
            </w:r>
            <w:r>
              <w:rPr>
                <w:rFonts w:hAnsi="宋体"/>
                <w:color w:val="000000"/>
                <w:kern w:val="0"/>
                <w:szCs w:val="21"/>
              </w:rPr>
              <w:t>缺陷补丁修复：产品</w:t>
            </w:r>
            <w:r>
              <w:rPr>
                <w:color w:val="000000"/>
                <w:kern w:val="0"/>
                <w:szCs w:val="21"/>
              </w:rPr>
              <w:t>bug</w:t>
            </w:r>
            <w:r>
              <w:rPr>
                <w:color w:val="000000"/>
                <w:kern w:val="0"/>
                <w:szCs w:val="21"/>
              </w:rPr>
              <w:br/>
              <w:t xml:space="preserve">17. </w:t>
            </w:r>
            <w:proofErr w:type="spellStart"/>
            <w:r>
              <w:rPr>
                <w:color w:val="000000"/>
                <w:kern w:val="0"/>
                <w:szCs w:val="21"/>
              </w:rPr>
              <w:t>PVSr</w:t>
            </w:r>
            <w:proofErr w:type="spellEnd"/>
            <w:r>
              <w:rPr>
                <w:rFonts w:hAnsi="宋体"/>
                <w:color w:val="000000"/>
                <w:kern w:val="0"/>
                <w:szCs w:val="21"/>
              </w:rPr>
              <w:t>漏洞补丁修复：产品设计过程中引入的安全漏洞</w:t>
            </w:r>
            <w:r>
              <w:rPr>
                <w:color w:val="000000"/>
                <w:kern w:val="0"/>
                <w:szCs w:val="21"/>
              </w:rPr>
              <w:br/>
              <w:t>18. PVS</w:t>
            </w:r>
            <w:r>
              <w:rPr>
                <w:rFonts w:hAnsi="宋体"/>
                <w:color w:val="000000"/>
                <w:kern w:val="0"/>
                <w:szCs w:val="21"/>
              </w:rPr>
              <w:t>功能补丁修复：产品增加新功能</w:t>
            </w:r>
            <w:r>
              <w:rPr>
                <w:color w:val="000000"/>
                <w:kern w:val="0"/>
                <w:szCs w:val="21"/>
              </w:rPr>
              <w:br/>
              <w:t>19. PVS</w:t>
            </w:r>
            <w:r>
              <w:rPr>
                <w:rFonts w:hAnsi="宋体"/>
                <w:color w:val="000000"/>
                <w:kern w:val="0"/>
                <w:szCs w:val="21"/>
              </w:rPr>
              <w:t>故障报告</w:t>
            </w:r>
          </w:p>
        </w:tc>
      </w:tr>
      <w:tr w:rsidR="001013C0">
        <w:trPr>
          <w:trHeight w:val="1704"/>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proofErr w:type="spellStart"/>
            <w:r>
              <w:rPr>
                <w:color w:val="000000"/>
                <w:kern w:val="0"/>
                <w:szCs w:val="21"/>
              </w:rPr>
              <w:t>StoreFront</w:t>
            </w:r>
            <w:proofErr w:type="spellEnd"/>
            <w:r>
              <w:rPr>
                <w:rFonts w:hAnsi="宋体"/>
                <w:color w:val="000000"/>
                <w:kern w:val="0"/>
                <w:szCs w:val="21"/>
              </w:rPr>
              <w:t>双机</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100</w:t>
            </w:r>
            <w:r>
              <w:rPr>
                <w:rFonts w:hAnsi="宋体"/>
                <w:color w:val="000000"/>
                <w:kern w:val="0"/>
                <w:szCs w:val="21"/>
              </w:rPr>
              <w:t>授权</w:t>
            </w:r>
            <w:r>
              <w:rPr>
                <w:color w:val="000000"/>
                <w:kern w:val="0"/>
                <w:szCs w:val="21"/>
              </w:rPr>
              <w:t>/</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2</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r>
            <w:r>
              <w:rPr>
                <w:color w:val="000000"/>
                <w:kern w:val="0"/>
                <w:szCs w:val="21"/>
              </w:rPr>
              <w:lastRenderedPageBreak/>
              <w:t xml:space="preserve">8. </w:t>
            </w:r>
            <w:r>
              <w:rPr>
                <w:rFonts w:hAnsi="宋体"/>
                <w:color w:val="000000"/>
                <w:kern w:val="0"/>
                <w:szCs w:val="21"/>
              </w:rPr>
              <w:t>故障诊断</w:t>
            </w:r>
            <w:r>
              <w:rPr>
                <w:color w:val="000000"/>
                <w:kern w:val="0"/>
                <w:szCs w:val="21"/>
              </w:rPr>
              <w:br/>
              <w:t xml:space="preserve">9. </w:t>
            </w:r>
            <w:r>
              <w:rPr>
                <w:rFonts w:hAnsi="宋体"/>
                <w:color w:val="000000"/>
                <w:kern w:val="0"/>
                <w:szCs w:val="21"/>
              </w:rPr>
              <w:t>故障修复</w:t>
            </w:r>
            <w:r>
              <w:rPr>
                <w:color w:val="000000"/>
                <w:kern w:val="0"/>
                <w:szCs w:val="21"/>
              </w:rPr>
              <w:br/>
              <w:t xml:space="preserve">10. </w:t>
            </w:r>
            <w:r>
              <w:rPr>
                <w:rFonts w:hAnsi="宋体"/>
                <w:color w:val="000000"/>
                <w:kern w:val="0"/>
                <w:szCs w:val="21"/>
              </w:rPr>
              <w:t>现场保障</w:t>
            </w:r>
            <w:r>
              <w:rPr>
                <w:color w:val="000000"/>
                <w:kern w:val="0"/>
                <w:szCs w:val="21"/>
              </w:rPr>
              <w:br/>
              <w:t xml:space="preserve">11. </w:t>
            </w:r>
            <w:r>
              <w:rPr>
                <w:rFonts w:hAnsi="宋体"/>
                <w:color w:val="000000"/>
                <w:kern w:val="0"/>
                <w:szCs w:val="21"/>
              </w:rPr>
              <w:t>应用商店建立、配置、删除</w:t>
            </w:r>
            <w:r>
              <w:rPr>
                <w:color w:val="000000"/>
                <w:kern w:val="0"/>
                <w:szCs w:val="21"/>
              </w:rPr>
              <w:br/>
              <w:t xml:space="preserve">12. </w:t>
            </w:r>
            <w:r>
              <w:rPr>
                <w:rFonts w:hAnsi="宋体"/>
                <w:color w:val="000000"/>
                <w:kern w:val="0"/>
                <w:szCs w:val="21"/>
              </w:rPr>
              <w:t>应用商店负载均衡管理</w:t>
            </w:r>
            <w:r>
              <w:rPr>
                <w:color w:val="000000"/>
                <w:kern w:val="0"/>
                <w:szCs w:val="21"/>
              </w:rPr>
              <w:br/>
              <w:t xml:space="preserve">13. </w:t>
            </w:r>
            <w:r>
              <w:rPr>
                <w:rFonts w:hAnsi="宋体"/>
                <w:color w:val="000000"/>
                <w:kern w:val="0"/>
                <w:szCs w:val="21"/>
              </w:rPr>
              <w:t>应用商店</w:t>
            </w:r>
            <w:r>
              <w:rPr>
                <w:color w:val="000000"/>
                <w:kern w:val="0"/>
                <w:szCs w:val="21"/>
              </w:rPr>
              <w:t>STA</w:t>
            </w:r>
            <w:r>
              <w:rPr>
                <w:rFonts w:hAnsi="宋体"/>
                <w:color w:val="000000"/>
                <w:kern w:val="0"/>
                <w:szCs w:val="21"/>
              </w:rPr>
              <w:t>列表维护</w:t>
            </w:r>
            <w:r>
              <w:rPr>
                <w:color w:val="000000"/>
                <w:kern w:val="0"/>
                <w:szCs w:val="21"/>
              </w:rPr>
              <w:br/>
              <w:t xml:space="preserve">14. </w:t>
            </w:r>
            <w:r>
              <w:rPr>
                <w:rFonts w:hAnsi="宋体"/>
                <w:color w:val="000000"/>
                <w:kern w:val="0"/>
                <w:szCs w:val="21"/>
              </w:rPr>
              <w:t>应用商店</w:t>
            </w:r>
            <w:proofErr w:type="spellStart"/>
            <w:r>
              <w:rPr>
                <w:color w:val="000000"/>
                <w:kern w:val="0"/>
                <w:szCs w:val="21"/>
              </w:rPr>
              <w:t>Netscaler</w:t>
            </w:r>
            <w:proofErr w:type="spellEnd"/>
            <w:r>
              <w:rPr>
                <w:rFonts w:hAnsi="宋体"/>
                <w:color w:val="000000"/>
                <w:kern w:val="0"/>
                <w:szCs w:val="21"/>
              </w:rPr>
              <w:t>集成管理</w:t>
            </w:r>
            <w:r>
              <w:rPr>
                <w:color w:val="000000"/>
                <w:kern w:val="0"/>
                <w:szCs w:val="21"/>
              </w:rPr>
              <w:br/>
              <w:t xml:space="preserve">15. </w:t>
            </w:r>
            <w:r>
              <w:rPr>
                <w:rFonts w:hAnsi="宋体"/>
                <w:color w:val="000000"/>
                <w:kern w:val="0"/>
                <w:szCs w:val="21"/>
              </w:rPr>
              <w:t>应用商店身份认证管理</w:t>
            </w:r>
            <w:r>
              <w:rPr>
                <w:color w:val="000000"/>
                <w:kern w:val="0"/>
                <w:szCs w:val="21"/>
              </w:rPr>
              <w:br/>
              <w:t xml:space="preserve">16. </w:t>
            </w:r>
            <w:proofErr w:type="spellStart"/>
            <w:r>
              <w:rPr>
                <w:color w:val="000000"/>
                <w:kern w:val="0"/>
                <w:szCs w:val="21"/>
              </w:rPr>
              <w:t>StoreFront</w:t>
            </w:r>
            <w:proofErr w:type="spellEnd"/>
            <w:r>
              <w:rPr>
                <w:rFonts w:hAnsi="宋体"/>
                <w:color w:val="000000"/>
                <w:kern w:val="0"/>
                <w:szCs w:val="21"/>
              </w:rPr>
              <w:t>缺陷补丁修复：产品</w:t>
            </w:r>
            <w:r>
              <w:rPr>
                <w:color w:val="000000"/>
                <w:kern w:val="0"/>
                <w:szCs w:val="21"/>
              </w:rPr>
              <w:t>bug</w:t>
            </w:r>
            <w:r>
              <w:rPr>
                <w:color w:val="000000"/>
                <w:kern w:val="0"/>
                <w:szCs w:val="21"/>
              </w:rPr>
              <w:br/>
              <w:t xml:space="preserve">17. </w:t>
            </w:r>
            <w:proofErr w:type="spellStart"/>
            <w:r>
              <w:rPr>
                <w:color w:val="000000"/>
                <w:kern w:val="0"/>
                <w:szCs w:val="21"/>
              </w:rPr>
              <w:t>StoreFront</w:t>
            </w:r>
            <w:proofErr w:type="spellEnd"/>
            <w:r>
              <w:rPr>
                <w:rFonts w:hAnsi="宋体"/>
                <w:color w:val="000000"/>
                <w:kern w:val="0"/>
                <w:szCs w:val="21"/>
              </w:rPr>
              <w:t>漏洞补丁修复：产品设计过程中引入的安全漏洞</w:t>
            </w:r>
            <w:r>
              <w:rPr>
                <w:color w:val="000000"/>
                <w:kern w:val="0"/>
                <w:szCs w:val="21"/>
              </w:rPr>
              <w:br/>
              <w:t xml:space="preserve">18. </w:t>
            </w:r>
            <w:proofErr w:type="spellStart"/>
            <w:r>
              <w:rPr>
                <w:color w:val="000000"/>
                <w:kern w:val="0"/>
                <w:szCs w:val="21"/>
              </w:rPr>
              <w:t>StoreFront</w:t>
            </w:r>
            <w:proofErr w:type="spellEnd"/>
            <w:r>
              <w:rPr>
                <w:rFonts w:hAnsi="宋体"/>
                <w:color w:val="000000"/>
                <w:kern w:val="0"/>
                <w:szCs w:val="21"/>
              </w:rPr>
              <w:t>功能补丁修复：产品增加新功能</w:t>
            </w:r>
            <w:r>
              <w:rPr>
                <w:color w:val="000000"/>
                <w:kern w:val="0"/>
                <w:szCs w:val="21"/>
              </w:rPr>
              <w:br/>
              <w:t xml:space="preserve">19. </w:t>
            </w:r>
            <w:proofErr w:type="spellStart"/>
            <w:r>
              <w:rPr>
                <w:color w:val="000000"/>
                <w:kern w:val="0"/>
                <w:szCs w:val="21"/>
              </w:rPr>
              <w:t>StoreFront</w:t>
            </w:r>
            <w:proofErr w:type="spellEnd"/>
            <w:r>
              <w:rPr>
                <w:rFonts w:hAnsi="宋体"/>
                <w:color w:val="000000"/>
                <w:kern w:val="0"/>
                <w:szCs w:val="21"/>
              </w:rPr>
              <w:t>故障报告</w:t>
            </w:r>
          </w:p>
        </w:tc>
      </w:tr>
      <w:tr w:rsidR="001013C0">
        <w:trPr>
          <w:trHeight w:val="5928"/>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桌面交付控制器双机</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内网</w:t>
            </w:r>
            <w:proofErr w:type="spellStart"/>
            <w:r>
              <w:rPr>
                <w:color w:val="000000"/>
                <w:kern w:val="0"/>
                <w:szCs w:val="21"/>
              </w:rPr>
              <w:t>XenDesktop</w:t>
            </w:r>
            <w:proofErr w:type="spellEnd"/>
            <w:r>
              <w:rPr>
                <w:rFonts w:hAnsi="宋体"/>
                <w:color w:val="000000"/>
                <w:kern w:val="0"/>
                <w:szCs w:val="21"/>
              </w:rPr>
              <w:t>交付控制器</w:t>
            </w:r>
            <w:r>
              <w:rPr>
                <w:color w:val="000000"/>
                <w:kern w:val="0"/>
                <w:szCs w:val="21"/>
              </w:rPr>
              <w:t>1</w:t>
            </w:r>
            <w:r>
              <w:rPr>
                <w:rFonts w:hAnsi="宋体"/>
                <w:color w:val="000000"/>
                <w:kern w:val="0"/>
                <w:szCs w:val="21"/>
              </w:rPr>
              <w:t>套</w:t>
            </w:r>
            <w:r>
              <w:rPr>
                <w:color w:val="000000"/>
                <w:kern w:val="0"/>
                <w:szCs w:val="21"/>
              </w:rPr>
              <w:br/>
            </w:r>
            <w:r>
              <w:rPr>
                <w:rFonts w:hAnsi="宋体"/>
                <w:color w:val="000000"/>
                <w:kern w:val="0"/>
                <w:szCs w:val="21"/>
              </w:rPr>
              <w:t>内网</w:t>
            </w:r>
            <w:proofErr w:type="spellStart"/>
            <w:r>
              <w:rPr>
                <w:color w:val="000000"/>
                <w:kern w:val="0"/>
                <w:szCs w:val="21"/>
              </w:rPr>
              <w:t>XenApp</w:t>
            </w:r>
            <w:proofErr w:type="spellEnd"/>
            <w:r>
              <w:rPr>
                <w:rFonts w:hAnsi="宋体"/>
                <w:color w:val="000000"/>
                <w:kern w:val="0"/>
                <w:szCs w:val="21"/>
              </w:rPr>
              <w:t>交付控制器</w:t>
            </w:r>
            <w:r>
              <w:rPr>
                <w:color w:val="000000"/>
                <w:kern w:val="0"/>
                <w:szCs w:val="21"/>
              </w:rPr>
              <w:t>1</w:t>
            </w:r>
            <w:r>
              <w:rPr>
                <w:rFonts w:hAnsi="宋体"/>
                <w:color w:val="000000"/>
                <w:kern w:val="0"/>
                <w:szCs w:val="21"/>
              </w:rPr>
              <w:t>套</w:t>
            </w:r>
            <w:r>
              <w:rPr>
                <w:color w:val="000000"/>
                <w:kern w:val="0"/>
                <w:szCs w:val="21"/>
              </w:rPr>
              <w:br/>
            </w:r>
            <w:r>
              <w:rPr>
                <w:rFonts w:hAnsi="宋体"/>
                <w:color w:val="000000"/>
                <w:kern w:val="0"/>
                <w:szCs w:val="21"/>
              </w:rPr>
              <w:t>外网</w:t>
            </w:r>
            <w:proofErr w:type="spellStart"/>
            <w:r>
              <w:rPr>
                <w:color w:val="000000"/>
                <w:kern w:val="0"/>
                <w:szCs w:val="21"/>
              </w:rPr>
              <w:t>XenDesktop</w:t>
            </w:r>
            <w:proofErr w:type="spellEnd"/>
            <w:r>
              <w:rPr>
                <w:rFonts w:hAnsi="宋体"/>
                <w:color w:val="000000"/>
                <w:kern w:val="0"/>
                <w:szCs w:val="21"/>
              </w:rPr>
              <w:t>交付控制器</w:t>
            </w:r>
            <w:r>
              <w:rPr>
                <w:color w:val="000000"/>
                <w:kern w:val="0"/>
                <w:szCs w:val="21"/>
              </w:rPr>
              <w:t>1</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3</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计算机目录建立、删除、修改管理</w:t>
            </w:r>
            <w:r>
              <w:rPr>
                <w:color w:val="000000"/>
                <w:kern w:val="0"/>
                <w:szCs w:val="21"/>
              </w:rPr>
              <w:br/>
              <w:t xml:space="preserve">9. </w:t>
            </w:r>
            <w:proofErr w:type="gramStart"/>
            <w:r>
              <w:rPr>
                <w:rFonts w:hAnsi="宋体"/>
                <w:color w:val="000000"/>
                <w:kern w:val="0"/>
                <w:szCs w:val="21"/>
              </w:rPr>
              <w:t>交付组</w:t>
            </w:r>
            <w:proofErr w:type="gramEnd"/>
            <w:r>
              <w:rPr>
                <w:rFonts w:hAnsi="宋体"/>
                <w:color w:val="000000"/>
                <w:kern w:val="0"/>
                <w:szCs w:val="21"/>
              </w:rPr>
              <w:t>建立、删除、修改管理</w:t>
            </w:r>
            <w:r>
              <w:rPr>
                <w:color w:val="000000"/>
                <w:kern w:val="0"/>
                <w:szCs w:val="21"/>
              </w:rPr>
              <w:br/>
              <w:t xml:space="preserve">10. </w:t>
            </w:r>
            <w:r>
              <w:rPr>
                <w:rFonts w:hAnsi="宋体"/>
                <w:color w:val="000000"/>
                <w:kern w:val="0"/>
                <w:szCs w:val="21"/>
              </w:rPr>
              <w:t>虚拟机使用率统计管理</w:t>
            </w:r>
            <w:r>
              <w:rPr>
                <w:color w:val="000000"/>
                <w:kern w:val="0"/>
                <w:szCs w:val="21"/>
              </w:rPr>
              <w:br/>
              <w:t xml:space="preserve">11. </w:t>
            </w:r>
            <w:r>
              <w:rPr>
                <w:rFonts w:hAnsi="宋体"/>
                <w:color w:val="000000"/>
                <w:kern w:val="0"/>
                <w:szCs w:val="21"/>
              </w:rPr>
              <w:t>虚拟机注册状态监控管理</w:t>
            </w:r>
            <w:r>
              <w:rPr>
                <w:color w:val="000000"/>
                <w:kern w:val="0"/>
                <w:szCs w:val="21"/>
              </w:rPr>
              <w:br/>
              <w:t xml:space="preserve">12. </w:t>
            </w:r>
            <w:r>
              <w:rPr>
                <w:rFonts w:hAnsi="宋体"/>
                <w:color w:val="000000"/>
                <w:kern w:val="0"/>
                <w:szCs w:val="21"/>
              </w:rPr>
              <w:t>虚拟机电源状态监控管理</w:t>
            </w:r>
            <w:r>
              <w:rPr>
                <w:color w:val="000000"/>
                <w:kern w:val="0"/>
                <w:szCs w:val="21"/>
              </w:rPr>
              <w:br/>
              <w:t xml:space="preserve">13. </w:t>
            </w:r>
            <w:r>
              <w:rPr>
                <w:rFonts w:hAnsi="宋体"/>
                <w:color w:val="000000"/>
                <w:kern w:val="0"/>
                <w:szCs w:val="21"/>
              </w:rPr>
              <w:t>虚拟机策略管理</w:t>
            </w:r>
            <w:r>
              <w:rPr>
                <w:color w:val="000000"/>
                <w:kern w:val="0"/>
                <w:szCs w:val="21"/>
              </w:rPr>
              <w:br/>
              <w:t xml:space="preserve">14. </w:t>
            </w:r>
            <w:r>
              <w:rPr>
                <w:rFonts w:hAnsi="宋体"/>
                <w:color w:val="000000"/>
                <w:kern w:val="0"/>
                <w:szCs w:val="21"/>
              </w:rPr>
              <w:t>托管主机管理</w:t>
            </w:r>
            <w:r>
              <w:rPr>
                <w:color w:val="000000"/>
                <w:kern w:val="0"/>
                <w:szCs w:val="21"/>
              </w:rPr>
              <w:br/>
              <w:t>15. License</w:t>
            </w:r>
            <w:r>
              <w:rPr>
                <w:rFonts w:hAnsi="宋体"/>
                <w:color w:val="000000"/>
                <w:kern w:val="0"/>
                <w:szCs w:val="21"/>
              </w:rPr>
              <w:t>管理</w:t>
            </w:r>
            <w:r>
              <w:rPr>
                <w:color w:val="000000"/>
                <w:kern w:val="0"/>
                <w:szCs w:val="21"/>
              </w:rPr>
              <w:br/>
              <w:t xml:space="preserve">16. </w:t>
            </w:r>
            <w:r>
              <w:rPr>
                <w:rFonts w:hAnsi="宋体"/>
                <w:color w:val="000000"/>
                <w:kern w:val="0"/>
                <w:szCs w:val="21"/>
              </w:rPr>
              <w:t>桌面交付控制器缺陷补丁修复：产品</w:t>
            </w:r>
            <w:r>
              <w:rPr>
                <w:color w:val="000000"/>
                <w:kern w:val="0"/>
                <w:szCs w:val="21"/>
              </w:rPr>
              <w:t>bug</w:t>
            </w:r>
            <w:r>
              <w:rPr>
                <w:color w:val="000000"/>
                <w:kern w:val="0"/>
                <w:szCs w:val="21"/>
              </w:rPr>
              <w:br/>
              <w:t xml:space="preserve">17. </w:t>
            </w:r>
            <w:r>
              <w:rPr>
                <w:rFonts w:hAnsi="宋体"/>
                <w:color w:val="000000"/>
                <w:kern w:val="0"/>
                <w:szCs w:val="21"/>
              </w:rPr>
              <w:t>桌面交付控制器漏洞补丁修复：产品设计过程中引入的安全漏洞</w:t>
            </w:r>
            <w:r>
              <w:rPr>
                <w:color w:val="000000"/>
                <w:kern w:val="0"/>
                <w:szCs w:val="21"/>
              </w:rPr>
              <w:br/>
              <w:t xml:space="preserve">18. </w:t>
            </w:r>
            <w:r>
              <w:rPr>
                <w:rFonts w:hAnsi="宋体"/>
                <w:color w:val="000000"/>
                <w:kern w:val="0"/>
                <w:szCs w:val="21"/>
              </w:rPr>
              <w:t>桌面交付控制器功能补丁修复：产品增加新功能</w:t>
            </w:r>
            <w:r>
              <w:rPr>
                <w:color w:val="000000"/>
                <w:kern w:val="0"/>
                <w:szCs w:val="21"/>
              </w:rPr>
              <w:br/>
              <w:t xml:space="preserve">19. </w:t>
            </w:r>
            <w:r>
              <w:rPr>
                <w:rFonts w:hAnsi="宋体"/>
                <w:color w:val="000000"/>
                <w:kern w:val="0"/>
                <w:szCs w:val="21"/>
              </w:rPr>
              <w:t>桌面交付控制器故障报告</w:t>
            </w:r>
          </w:p>
        </w:tc>
      </w:tr>
      <w:tr w:rsidR="001013C0">
        <w:trPr>
          <w:trHeight w:val="5304"/>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文件服务器集群</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150</w:t>
            </w:r>
            <w:r>
              <w:rPr>
                <w:rFonts w:hAnsi="宋体"/>
                <w:color w:val="000000"/>
                <w:kern w:val="0"/>
                <w:szCs w:val="21"/>
              </w:rPr>
              <w:t>用户</w:t>
            </w:r>
            <w:r>
              <w:rPr>
                <w:color w:val="000000"/>
                <w:kern w:val="0"/>
                <w:szCs w:val="21"/>
              </w:rPr>
              <w:t>/</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用户个人数据管理</w:t>
            </w:r>
            <w:r>
              <w:rPr>
                <w:color w:val="000000"/>
                <w:kern w:val="0"/>
                <w:szCs w:val="21"/>
              </w:rPr>
              <w:br/>
              <w:t xml:space="preserve">9. </w:t>
            </w:r>
            <w:r>
              <w:rPr>
                <w:rFonts w:hAnsi="宋体"/>
                <w:color w:val="000000"/>
                <w:kern w:val="0"/>
                <w:szCs w:val="21"/>
              </w:rPr>
              <w:t>用户配置文件管理</w:t>
            </w:r>
            <w:r>
              <w:rPr>
                <w:color w:val="000000"/>
                <w:kern w:val="0"/>
                <w:szCs w:val="21"/>
              </w:rPr>
              <w:br/>
              <w:t xml:space="preserve">10. </w:t>
            </w:r>
            <w:r>
              <w:rPr>
                <w:rFonts w:hAnsi="宋体"/>
                <w:color w:val="000000"/>
                <w:kern w:val="0"/>
                <w:szCs w:val="21"/>
              </w:rPr>
              <w:t>共享文件</w:t>
            </w:r>
            <w:proofErr w:type="gramStart"/>
            <w:r>
              <w:rPr>
                <w:rFonts w:hAnsi="宋体"/>
                <w:color w:val="000000"/>
                <w:kern w:val="0"/>
                <w:szCs w:val="21"/>
              </w:rPr>
              <w:t>夹管理</w:t>
            </w:r>
            <w:proofErr w:type="gramEnd"/>
            <w:r>
              <w:rPr>
                <w:color w:val="000000"/>
                <w:kern w:val="0"/>
                <w:szCs w:val="21"/>
              </w:rPr>
              <w:br/>
              <w:t xml:space="preserve">11. </w:t>
            </w:r>
            <w:r>
              <w:rPr>
                <w:rFonts w:hAnsi="宋体"/>
                <w:color w:val="000000"/>
                <w:kern w:val="0"/>
                <w:szCs w:val="21"/>
              </w:rPr>
              <w:t>用户空间配额管理</w:t>
            </w:r>
            <w:r>
              <w:rPr>
                <w:color w:val="000000"/>
                <w:kern w:val="0"/>
                <w:szCs w:val="21"/>
              </w:rPr>
              <w:br/>
              <w:t xml:space="preserve">12. </w:t>
            </w:r>
            <w:r>
              <w:rPr>
                <w:rFonts w:hAnsi="宋体"/>
                <w:color w:val="000000"/>
                <w:kern w:val="0"/>
                <w:szCs w:val="21"/>
              </w:rPr>
              <w:t>用户权限分配管理</w:t>
            </w:r>
            <w:r>
              <w:rPr>
                <w:color w:val="000000"/>
                <w:kern w:val="0"/>
                <w:szCs w:val="21"/>
              </w:rPr>
              <w:br/>
              <w:t xml:space="preserve">13. </w:t>
            </w:r>
            <w:r>
              <w:rPr>
                <w:rFonts w:hAnsi="宋体"/>
                <w:color w:val="000000"/>
                <w:kern w:val="0"/>
                <w:szCs w:val="21"/>
              </w:rPr>
              <w:t>文件服务器集群管理</w:t>
            </w:r>
            <w:r>
              <w:rPr>
                <w:color w:val="000000"/>
                <w:kern w:val="0"/>
                <w:szCs w:val="21"/>
              </w:rPr>
              <w:br/>
              <w:t xml:space="preserve">14. </w:t>
            </w:r>
            <w:r>
              <w:rPr>
                <w:rFonts w:hAnsi="宋体"/>
                <w:color w:val="000000"/>
                <w:kern w:val="0"/>
                <w:szCs w:val="21"/>
              </w:rPr>
              <w:t>文件服务器缺陷补丁修复：产品</w:t>
            </w:r>
            <w:r>
              <w:rPr>
                <w:color w:val="000000"/>
                <w:kern w:val="0"/>
                <w:szCs w:val="21"/>
              </w:rPr>
              <w:t>bug</w:t>
            </w:r>
            <w:r>
              <w:rPr>
                <w:color w:val="000000"/>
                <w:kern w:val="0"/>
                <w:szCs w:val="21"/>
              </w:rPr>
              <w:br/>
              <w:t xml:space="preserve">15. </w:t>
            </w:r>
            <w:r>
              <w:rPr>
                <w:rFonts w:hAnsi="宋体"/>
                <w:color w:val="000000"/>
                <w:kern w:val="0"/>
                <w:szCs w:val="21"/>
              </w:rPr>
              <w:t>文件服务器漏洞补丁修复：产品设计过程中引入的安全漏洞</w:t>
            </w:r>
            <w:r>
              <w:rPr>
                <w:color w:val="000000"/>
                <w:kern w:val="0"/>
                <w:szCs w:val="21"/>
              </w:rPr>
              <w:br/>
              <w:t xml:space="preserve">16. </w:t>
            </w:r>
            <w:r>
              <w:rPr>
                <w:rFonts w:hAnsi="宋体"/>
                <w:color w:val="000000"/>
                <w:kern w:val="0"/>
                <w:szCs w:val="21"/>
              </w:rPr>
              <w:t>文件服务器功能补丁修复：产品增加新功能</w:t>
            </w:r>
            <w:r>
              <w:rPr>
                <w:color w:val="000000"/>
                <w:kern w:val="0"/>
                <w:szCs w:val="21"/>
              </w:rPr>
              <w:br/>
              <w:t xml:space="preserve">17. </w:t>
            </w:r>
            <w:r>
              <w:rPr>
                <w:rFonts w:hAnsi="宋体"/>
                <w:color w:val="000000"/>
                <w:kern w:val="0"/>
                <w:szCs w:val="21"/>
              </w:rPr>
              <w:t>文件服务器故障报告</w:t>
            </w:r>
          </w:p>
        </w:tc>
      </w:tr>
      <w:tr w:rsidR="001013C0">
        <w:trPr>
          <w:trHeight w:val="4680"/>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DHCP</w:t>
            </w:r>
            <w:r>
              <w:rPr>
                <w:rFonts w:hAnsi="宋体"/>
                <w:color w:val="000000"/>
                <w:kern w:val="0"/>
                <w:szCs w:val="21"/>
              </w:rPr>
              <w:t>服务器集群</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5000</w:t>
            </w:r>
            <w:r>
              <w:rPr>
                <w:rFonts w:hAnsi="宋体"/>
                <w:color w:val="000000"/>
                <w:kern w:val="0"/>
                <w:szCs w:val="21"/>
              </w:rPr>
              <w:t>用户</w:t>
            </w:r>
            <w:r>
              <w:rPr>
                <w:color w:val="000000"/>
                <w:kern w:val="0"/>
                <w:szCs w:val="21"/>
              </w:rPr>
              <w:t>/</w:t>
            </w:r>
            <w:r>
              <w:rPr>
                <w:rFonts w:hAnsi="宋体"/>
                <w:color w:val="000000"/>
                <w:kern w:val="0"/>
                <w:szCs w:val="21"/>
              </w:rPr>
              <w:t>套</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w:t>
            </w:r>
            <w:r>
              <w:rPr>
                <w:rFonts w:hAnsi="宋体"/>
                <w:color w:val="000000"/>
                <w:kern w:val="0"/>
                <w:szCs w:val="21"/>
              </w:rPr>
              <w:t>套</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高可用故障演练</w:t>
            </w:r>
            <w:r>
              <w:rPr>
                <w:color w:val="000000"/>
                <w:kern w:val="0"/>
                <w:szCs w:val="21"/>
              </w:rPr>
              <w:br/>
              <w:t xml:space="preserve">2. </w:t>
            </w:r>
            <w:r>
              <w:rPr>
                <w:rFonts w:hAnsi="宋体"/>
                <w:color w:val="000000"/>
                <w:kern w:val="0"/>
                <w:szCs w:val="21"/>
              </w:rPr>
              <w:t>杀毒软件病毒库更新</w:t>
            </w:r>
            <w:r>
              <w:rPr>
                <w:color w:val="000000"/>
                <w:kern w:val="0"/>
                <w:szCs w:val="21"/>
              </w:rPr>
              <w:br/>
              <w:t xml:space="preserve">3. </w:t>
            </w:r>
            <w:r>
              <w:rPr>
                <w:rFonts w:hAnsi="宋体"/>
                <w:color w:val="000000"/>
                <w:kern w:val="0"/>
                <w:szCs w:val="21"/>
              </w:rPr>
              <w:t>应用日志监控管理</w:t>
            </w:r>
            <w:r>
              <w:rPr>
                <w:color w:val="000000"/>
                <w:kern w:val="0"/>
                <w:szCs w:val="21"/>
              </w:rPr>
              <w:br/>
              <w:t xml:space="preserve">4. </w:t>
            </w:r>
            <w:r>
              <w:rPr>
                <w:rFonts w:hAnsi="宋体"/>
                <w:color w:val="000000"/>
                <w:kern w:val="0"/>
                <w:szCs w:val="21"/>
              </w:rPr>
              <w:t>系统日志监控管理</w:t>
            </w:r>
            <w:r>
              <w:rPr>
                <w:color w:val="000000"/>
                <w:kern w:val="0"/>
                <w:szCs w:val="21"/>
              </w:rPr>
              <w:br/>
              <w:t xml:space="preserve">5. </w:t>
            </w:r>
            <w:r>
              <w:rPr>
                <w:rFonts w:hAnsi="宋体"/>
                <w:color w:val="000000"/>
                <w:kern w:val="0"/>
                <w:szCs w:val="21"/>
              </w:rPr>
              <w:t>安全日志监控管理</w:t>
            </w:r>
            <w:r>
              <w:rPr>
                <w:color w:val="000000"/>
                <w:kern w:val="0"/>
                <w:szCs w:val="21"/>
              </w:rPr>
              <w:br/>
              <w:t>6. CPU</w:t>
            </w:r>
            <w:r>
              <w:rPr>
                <w:rFonts w:hAnsi="宋体"/>
                <w:color w:val="000000"/>
                <w:kern w:val="0"/>
                <w:szCs w:val="21"/>
              </w:rPr>
              <w:t>资源性能管理</w:t>
            </w:r>
            <w:r>
              <w:rPr>
                <w:color w:val="000000"/>
                <w:kern w:val="0"/>
                <w:szCs w:val="21"/>
              </w:rPr>
              <w:br/>
              <w:t xml:space="preserve">7. </w:t>
            </w:r>
            <w:r>
              <w:rPr>
                <w:rFonts w:hAnsi="宋体"/>
                <w:color w:val="000000"/>
                <w:kern w:val="0"/>
                <w:szCs w:val="21"/>
              </w:rPr>
              <w:t>内存资源管理</w:t>
            </w:r>
            <w:r>
              <w:rPr>
                <w:color w:val="000000"/>
                <w:kern w:val="0"/>
                <w:szCs w:val="21"/>
              </w:rPr>
              <w:br/>
              <w:t xml:space="preserve">8. </w:t>
            </w:r>
            <w:r>
              <w:rPr>
                <w:rFonts w:hAnsi="宋体"/>
                <w:color w:val="000000"/>
                <w:kern w:val="0"/>
                <w:szCs w:val="21"/>
              </w:rPr>
              <w:t>地址</w:t>
            </w:r>
            <w:proofErr w:type="gramStart"/>
            <w:r>
              <w:rPr>
                <w:rFonts w:hAnsi="宋体"/>
                <w:color w:val="000000"/>
                <w:kern w:val="0"/>
                <w:szCs w:val="21"/>
              </w:rPr>
              <w:t>池管理</w:t>
            </w:r>
            <w:proofErr w:type="gramEnd"/>
            <w:r>
              <w:rPr>
                <w:color w:val="000000"/>
                <w:kern w:val="0"/>
                <w:szCs w:val="21"/>
              </w:rPr>
              <w:br/>
              <w:t xml:space="preserve">9. </w:t>
            </w:r>
            <w:r>
              <w:rPr>
                <w:rFonts w:hAnsi="宋体"/>
                <w:color w:val="000000"/>
                <w:kern w:val="0"/>
                <w:szCs w:val="21"/>
              </w:rPr>
              <w:t>保留地址管理</w:t>
            </w:r>
            <w:r>
              <w:rPr>
                <w:color w:val="000000"/>
                <w:kern w:val="0"/>
                <w:szCs w:val="21"/>
              </w:rPr>
              <w:br/>
              <w:t xml:space="preserve">10. </w:t>
            </w:r>
            <w:r>
              <w:rPr>
                <w:rFonts w:hAnsi="宋体"/>
                <w:color w:val="000000"/>
                <w:kern w:val="0"/>
                <w:szCs w:val="21"/>
              </w:rPr>
              <w:t>地址分配选项管理</w:t>
            </w:r>
            <w:r>
              <w:rPr>
                <w:color w:val="000000"/>
                <w:kern w:val="0"/>
                <w:szCs w:val="21"/>
              </w:rPr>
              <w:br/>
              <w:t xml:space="preserve">11. </w:t>
            </w:r>
            <w:r>
              <w:rPr>
                <w:rFonts w:hAnsi="宋体"/>
                <w:color w:val="000000"/>
                <w:kern w:val="0"/>
                <w:szCs w:val="21"/>
              </w:rPr>
              <w:t>动态地址</w:t>
            </w:r>
            <w:r>
              <w:rPr>
                <w:color w:val="000000"/>
                <w:kern w:val="0"/>
                <w:szCs w:val="21"/>
              </w:rPr>
              <w:t>DNS</w:t>
            </w:r>
            <w:r>
              <w:rPr>
                <w:rFonts w:hAnsi="宋体"/>
                <w:color w:val="000000"/>
                <w:kern w:val="0"/>
                <w:szCs w:val="21"/>
              </w:rPr>
              <w:t>更新管理</w:t>
            </w:r>
            <w:r>
              <w:rPr>
                <w:color w:val="000000"/>
                <w:kern w:val="0"/>
                <w:szCs w:val="21"/>
              </w:rPr>
              <w:br/>
              <w:t>12. DHCP</w:t>
            </w:r>
            <w:r>
              <w:rPr>
                <w:rFonts w:hAnsi="宋体"/>
                <w:color w:val="000000"/>
                <w:kern w:val="0"/>
                <w:szCs w:val="21"/>
              </w:rPr>
              <w:t>服务器缺陷补丁修复：产品</w:t>
            </w:r>
            <w:r>
              <w:rPr>
                <w:color w:val="000000"/>
                <w:kern w:val="0"/>
                <w:szCs w:val="21"/>
              </w:rPr>
              <w:t>bug</w:t>
            </w:r>
            <w:r>
              <w:rPr>
                <w:color w:val="000000"/>
                <w:kern w:val="0"/>
                <w:szCs w:val="21"/>
              </w:rPr>
              <w:br/>
              <w:t>13. DHCP</w:t>
            </w:r>
            <w:r>
              <w:rPr>
                <w:rFonts w:hAnsi="宋体"/>
                <w:color w:val="000000"/>
                <w:kern w:val="0"/>
                <w:szCs w:val="21"/>
              </w:rPr>
              <w:t>服务器漏洞补丁修复：产品设计过程中引入的安全漏洞</w:t>
            </w:r>
            <w:r>
              <w:rPr>
                <w:color w:val="000000"/>
                <w:kern w:val="0"/>
                <w:szCs w:val="21"/>
              </w:rPr>
              <w:br/>
              <w:t>14. DHCP</w:t>
            </w:r>
            <w:r>
              <w:rPr>
                <w:rFonts w:hAnsi="宋体"/>
                <w:color w:val="000000"/>
                <w:kern w:val="0"/>
                <w:szCs w:val="21"/>
              </w:rPr>
              <w:t>服务器功能补丁修复：产品增加新功能</w:t>
            </w:r>
            <w:r>
              <w:rPr>
                <w:color w:val="000000"/>
                <w:kern w:val="0"/>
                <w:szCs w:val="21"/>
              </w:rPr>
              <w:br/>
              <w:t>15. DHCP</w:t>
            </w:r>
            <w:r>
              <w:rPr>
                <w:rFonts w:hAnsi="宋体"/>
                <w:color w:val="000000"/>
                <w:kern w:val="0"/>
                <w:szCs w:val="21"/>
              </w:rPr>
              <w:t>服务器故障报告</w:t>
            </w:r>
          </w:p>
        </w:tc>
      </w:tr>
      <w:tr w:rsidR="001013C0">
        <w:trPr>
          <w:trHeight w:val="3120"/>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用户虚拟机台数</w:t>
            </w:r>
          </w:p>
        </w:tc>
        <w:tc>
          <w:tcPr>
            <w:tcW w:w="126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w:t>
            </w:r>
            <w:r>
              <w:rPr>
                <w:rFonts w:hAnsi="宋体"/>
                <w:color w:val="000000"/>
                <w:kern w:val="0"/>
                <w:szCs w:val="21"/>
              </w:rPr>
              <w:t>用户</w:t>
            </w:r>
            <w:r>
              <w:rPr>
                <w:color w:val="000000"/>
                <w:kern w:val="0"/>
                <w:szCs w:val="21"/>
              </w:rPr>
              <w:t>/</w:t>
            </w:r>
            <w:r>
              <w:rPr>
                <w:rFonts w:hAnsi="宋体"/>
                <w:color w:val="000000"/>
                <w:kern w:val="0"/>
                <w:szCs w:val="21"/>
              </w:rPr>
              <w:t>台</w:t>
            </w:r>
          </w:p>
        </w:tc>
        <w:tc>
          <w:tcPr>
            <w:tcW w:w="720" w:type="dxa"/>
            <w:tcBorders>
              <w:top w:val="nil"/>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150</w:t>
            </w:r>
            <w:r>
              <w:rPr>
                <w:rFonts w:hAnsi="宋体"/>
                <w:color w:val="000000"/>
                <w:kern w:val="0"/>
                <w:szCs w:val="21"/>
              </w:rPr>
              <w:t>台</w:t>
            </w:r>
          </w:p>
        </w:tc>
        <w:tc>
          <w:tcPr>
            <w:tcW w:w="4372" w:type="dxa"/>
            <w:tcBorders>
              <w:top w:val="nil"/>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杀毒软件病毒库更新</w:t>
            </w:r>
            <w:r>
              <w:rPr>
                <w:color w:val="000000"/>
                <w:kern w:val="0"/>
                <w:szCs w:val="21"/>
              </w:rPr>
              <w:br/>
              <w:t xml:space="preserve">2. </w:t>
            </w:r>
            <w:r>
              <w:rPr>
                <w:rFonts w:hAnsi="宋体"/>
                <w:color w:val="000000"/>
                <w:kern w:val="0"/>
                <w:szCs w:val="21"/>
              </w:rPr>
              <w:t>应用日志监控管理</w:t>
            </w:r>
            <w:r>
              <w:rPr>
                <w:color w:val="000000"/>
                <w:kern w:val="0"/>
                <w:szCs w:val="21"/>
              </w:rPr>
              <w:br/>
              <w:t xml:space="preserve">3. </w:t>
            </w:r>
            <w:r>
              <w:rPr>
                <w:rFonts w:hAnsi="宋体"/>
                <w:color w:val="000000"/>
                <w:kern w:val="0"/>
                <w:szCs w:val="21"/>
              </w:rPr>
              <w:t>系统日志监控管理</w:t>
            </w:r>
            <w:r>
              <w:rPr>
                <w:color w:val="000000"/>
                <w:kern w:val="0"/>
                <w:szCs w:val="21"/>
              </w:rPr>
              <w:br/>
              <w:t xml:space="preserve">4. </w:t>
            </w:r>
            <w:r>
              <w:rPr>
                <w:rFonts w:hAnsi="宋体"/>
                <w:color w:val="000000"/>
                <w:kern w:val="0"/>
                <w:szCs w:val="21"/>
              </w:rPr>
              <w:t>安全日志监控管理</w:t>
            </w:r>
            <w:r>
              <w:rPr>
                <w:color w:val="000000"/>
                <w:kern w:val="0"/>
                <w:szCs w:val="21"/>
              </w:rPr>
              <w:br/>
              <w:t>5. CPU</w:t>
            </w:r>
            <w:r>
              <w:rPr>
                <w:rFonts w:hAnsi="宋体"/>
                <w:color w:val="000000"/>
                <w:kern w:val="0"/>
                <w:szCs w:val="21"/>
              </w:rPr>
              <w:t>资源性能管理</w:t>
            </w:r>
            <w:r>
              <w:rPr>
                <w:color w:val="000000"/>
                <w:kern w:val="0"/>
                <w:szCs w:val="21"/>
              </w:rPr>
              <w:br/>
              <w:t xml:space="preserve">6. </w:t>
            </w:r>
            <w:r>
              <w:rPr>
                <w:rFonts w:hAnsi="宋体"/>
                <w:color w:val="000000"/>
                <w:kern w:val="0"/>
                <w:szCs w:val="21"/>
              </w:rPr>
              <w:t>内存资源管理</w:t>
            </w:r>
            <w:r>
              <w:rPr>
                <w:color w:val="000000"/>
                <w:kern w:val="0"/>
                <w:szCs w:val="21"/>
              </w:rPr>
              <w:br/>
              <w:t xml:space="preserve">7. </w:t>
            </w:r>
            <w:r>
              <w:rPr>
                <w:rFonts w:hAnsi="宋体"/>
                <w:color w:val="000000"/>
                <w:kern w:val="0"/>
                <w:szCs w:val="21"/>
              </w:rPr>
              <w:t>虚拟机缺陷补丁修复：产品</w:t>
            </w:r>
            <w:r>
              <w:rPr>
                <w:color w:val="000000"/>
                <w:kern w:val="0"/>
                <w:szCs w:val="21"/>
              </w:rPr>
              <w:t>bug</w:t>
            </w:r>
            <w:r>
              <w:rPr>
                <w:color w:val="000000"/>
                <w:kern w:val="0"/>
                <w:szCs w:val="21"/>
              </w:rPr>
              <w:br/>
              <w:t xml:space="preserve">8. </w:t>
            </w:r>
            <w:r>
              <w:rPr>
                <w:rFonts w:hAnsi="宋体"/>
                <w:color w:val="000000"/>
                <w:kern w:val="0"/>
                <w:szCs w:val="21"/>
              </w:rPr>
              <w:t>虚拟机漏洞补丁修复：产品设计过程中引入的安全漏洞</w:t>
            </w:r>
            <w:r>
              <w:rPr>
                <w:color w:val="000000"/>
                <w:kern w:val="0"/>
                <w:szCs w:val="21"/>
              </w:rPr>
              <w:br/>
              <w:t xml:space="preserve">9. </w:t>
            </w:r>
            <w:r>
              <w:rPr>
                <w:rFonts w:hAnsi="宋体"/>
                <w:color w:val="000000"/>
                <w:kern w:val="0"/>
                <w:szCs w:val="21"/>
              </w:rPr>
              <w:t>虚拟机功能补丁修复：产品增加新功能</w:t>
            </w:r>
            <w:r>
              <w:rPr>
                <w:color w:val="000000"/>
                <w:kern w:val="0"/>
                <w:szCs w:val="21"/>
              </w:rPr>
              <w:br/>
              <w:t xml:space="preserve">10. </w:t>
            </w:r>
            <w:r>
              <w:rPr>
                <w:rFonts w:hAnsi="宋体"/>
                <w:color w:val="000000"/>
                <w:kern w:val="0"/>
                <w:szCs w:val="21"/>
              </w:rPr>
              <w:t>虚拟机故障报告</w:t>
            </w:r>
          </w:p>
        </w:tc>
      </w:tr>
      <w:tr w:rsidR="001013C0">
        <w:trPr>
          <w:trHeight w:val="4368"/>
        </w:trPr>
        <w:tc>
          <w:tcPr>
            <w:tcW w:w="1058" w:type="dxa"/>
            <w:vMerge/>
            <w:tcBorders>
              <w:top w:val="nil"/>
              <w:left w:val="double" w:sz="6" w:space="0" w:color="auto"/>
              <w:bottom w:val="nil"/>
              <w:right w:val="single" w:sz="4" w:space="0" w:color="auto"/>
            </w:tcBorders>
            <w:vAlign w:val="center"/>
          </w:tcPr>
          <w:p w:rsidR="001013C0" w:rsidRDefault="001013C0">
            <w:pPr>
              <w:widowControl/>
              <w:jc w:val="left"/>
              <w:rPr>
                <w:color w:val="000000"/>
                <w:kern w:val="0"/>
                <w:szCs w:val="21"/>
              </w:rPr>
            </w:pPr>
          </w:p>
        </w:tc>
        <w:tc>
          <w:tcPr>
            <w:tcW w:w="1845" w:type="dxa"/>
            <w:tcBorders>
              <w:top w:val="nil"/>
              <w:left w:val="nil"/>
              <w:bottom w:val="nil"/>
              <w:right w:val="single" w:sz="4" w:space="0" w:color="auto"/>
            </w:tcBorders>
            <w:vAlign w:val="center"/>
          </w:tcPr>
          <w:p w:rsidR="001013C0" w:rsidRDefault="00024C9A">
            <w:pPr>
              <w:widowControl/>
              <w:jc w:val="center"/>
              <w:rPr>
                <w:color w:val="000000"/>
                <w:kern w:val="0"/>
                <w:szCs w:val="21"/>
              </w:rPr>
            </w:pPr>
            <w:proofErr w:type="spellStart"/>
            <w:r>
              <w:rPr>
                <w:color w:val="000000"/>
                <w:kern w:val="0"/>
                <w:szCs w:val="21"/>
              </w:rPr>
              <w:t>Netscaler</w:t>
            </w:r>
            <w:proofErr w:type="spellEnd"/>
            <w:r>
              <w:rPr>
                <w:rFonts w:hAnsi="宋体"/>
                <w:color w:val="000000"/>
                <w:kern w:val="0"/>
                <w:szCs w:val="21"/>
              </w:rPr>
              <w:t>双机高可用</w:t>
            </w:r>
          </w:p>
        </w:tc>
        <w:tc>
          <w:tcPr>
            <w:tcW w:w="1260" w:type="dxa"/>
            <w:tcBorders>
              <w:top w:val="nil"/>
              <w:left w:val="nil"/>
              <w:bottom w:val="nil"/>
              <w:right w:val="single" w:sz="4" w:space="0" w:color="auto"/>
            </w:tcBorders>
            <w:vAlign w:val="center"/>
          </w:tcPr>
          <w:p w:rsidR="001013C0" w:rsidRDefault="00024C9A">
            <w:pPr>
              <w:widowControl/>
              <w:jc w:val="center"/>
              <w:rPr>
                <w:color w:val="000000"/>
                <w:kern w:val="0"/>
                <w:szCs w:val="21"/>
              </w:rPr>
            </w:pPr>
            <w:r>
              <w:rPr>
                <w:color w:val="000000"/>
                <w:kern w:val="0"/>
                <w:szCs w:val="21"/>
              </w:rPr>
              <w:t>2</w:t>
            </w:r>
            <w:r>
              <w:rPr>
                <w:rFonts w:hAnsi="宋体"/>
                <w:color w:val="000000"/>
                <w:kern w:val="0"/>
                <w:szCs w:val="21"/>
              </w:rPr>
              <w:t>台</w:t>
            </w:r>
            <w:r>
              <w:rPr>
                <w:color w:val="000000"/>
                <w:kern w:val="0"/>
                <w:szCs w:val="21"/>
              </w:rPr>
              <w:t>/</w:t>
            </w:r>
            <w:r>
              <w:rPr>
                <w:rFonts w:hAnsi="宋体"/>
                <w:color w:val="000000"/>
                <w:kern w:val="0"/>
                <w:szCs w:val="21"/>
              </w:rPr>
              <w:t>套，内外网各</w:t>
            </w:r>
            <w:r>
              <w:rPr>
                <w:color w:val="000000"/>
                <w:kern w:val="0"/>
                <w:szCs w:val="21"/>
              </w:rPr>
              <w:t>1</w:t>
            </w:r>
            <w:r>
              <w:rPr>
                <w:rFonts w:hAnsi="宋体"/>
                <w:color w:val="000000"/>
                <w:kern w:val="0"/>
                <w:szCs w:val="21"/>
              </w:rPr>
              <w:t>套</w:t>
            </w:r>
          </w:p>
        </w:tc>
        <w:tc>
          <w:tcPr>
            <w:tcW w:w="720" w:type="dxa"/>
            <w:tcBorders>
              <w:top w:val="nil"/>
              <w:left w:val="nil"/>
              <w:bottom w:val="nil"/>
              <w:right w:val="single" w:sz="4" w:space="0" w:color="auto"/>
            </w:tcBorders>
            <w:vAlign w:val="center"/>
          </w:tcPr>
          <w:p w:rsidR="001013C0" w:rsidRDefault="00024C9A">
            <w:pPr>
              <w:widowControl/>
              <w:jc w:val="center"/>
              <w:rPr>
                <w:color w:val="000000"/>
                <w:kern w:val="0"/>
                <w:szCs w:val="21"/>
              </w:rPr>
            </w:pPr>
            <w:r>
              <w:rPr>
                <w:color w:val="000000"/>
                <w:kern w:val="0"/>
                <w:szCs w:val="21"/>
              </w:rPr>
              <w:t>2</w:t>
            </w:r>
            <w:r>
              <w:rPr>
                <w:rFonts w:hAnsi="宋体"/>
                <w:color w:val="000000"/>
                <w:kern w:val="0"/>
                <w:szCs w:val="21"/>
              </w:rPr>
              <w:t>套</w:t>
            </w:r>
          </w:p>
        </w:tc>
        <w:tc>
          <w:tcPr>
            <w:tcW w:w="4372" w:type="dxa"/>
            <w:tcBorders>
              <w:top w:val="nil"/>
              <w:left w:val="nil"/>
              <w:bottom w:val="nil"/>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高可用故障切换演练</w:t>
            </w:r>
            <w:r>
              <w:rPr>
                <w:color w:val="000000"/>
                <w:kern w:val="0"/>
                <w:szCs w:val="21"/>
              </w:rPr>
              <w:br/>
              <w:t xml:space="preserve">2. </w:t>
            </w:r>
            <w:r>
              <w:rPr>
                <w:rFonts w:hAnsi="宋体"/>
                <w:color w:val="000000"/>
                <w:kern w:val="0"/>
                <w:szCs w:val="21"/>
              </w:rPr>
              <w:t>应用日志监控管理</w:t>
            </w:r>
            <w:r>
              <w:rPr>
                <w:color w:val="000000"/>
                <w:kern w:val="0"/>
                <w:szCs w:val="21"/>
              </w:rPr>
              <w:br/>
              <w:t xml:space="preserve">3. </w:t>
            </w:r>
            <w:r>
              <w:rPr>
                <w:rFonts w:hAnsi="宋体"/>
                <w:color w:val="000000"/>
                <w:kern w:val="0"/>
                <w:szCs w:val="21"/>
              </w:rPr>
              <w:t>系统日志监控管理</w:t>
            </w:r>
            <w:r>
              <w:rPr>
                <w:color w:val="000000"/>
                <w:kern w:val="0"/>
                <w:szCs w:val="21"/>
              </w:rPr>
              <w:br/>
              <w:t xml:space="preserve">4. </w:t>
            </w:r>
            <w:r>
              <w:rPr>
                <w:rFonts w:hAnsi="宋体"/>
                <w:color w:val="000000"/>
                <w:kern w:val="0"/>
                <w:szCs w:val="21"/>
              </w:rPr>
              <w:t>安全日志监控管理</w:t>
            </w:r>
            <w:r>
              <w:rPr>
                <w:color w:val="000000"/>
                <w:kern w:val="0"/>
                <w:szCs w:val="21"/>
              </w:rPr>
              <w:br/>
              <w:t>5. CPU</w:t>
            </w:r>
            <w:r>
              <w:rPr>
                <w:rFonts w:hAnsi="宋体"/>
                <w:color w:val="000000"/>
                <w:kern w:val="0"/>
                <w:szCs w:val="21"/>
              </w:rPr>
              <w:t>资源性能管理</w:t>
            </w:r>
            <w:r>
              <w:rPr>
                <w:color w:val="000000"/>
                <w:kern w:val="0"/>
                <w:szCs w:val="21"/>
              </w:rPr>
              <w:br/>
              <w:t xml:space="preserve">6. </w:t>
            </w:r>
            <w:r>
              <w:rPr>
                <w:rFonts w:hAnsi="宋体"/>
                <w:color w:val="000000"/>
                <w:kern w:val="0"/>
                <w:szCs w:val="21"/>
              </w:rPr>
              <w:t>内存资源管理</w:t>
            </w:r>
            <w:r>
              <w:rPr>
                <w:color w:val="000000"/>
                <w:kern w:val="0"/>
                <w:szCs w:val="21"/>
              </w:rPr>
              <w:br/>
              <w:t xml:space="preserve">7. </w:t>
            </w:r>
            <w:r>
              <w:rPr>
                <w:rFonts w:hAnsi="宋体"/>
                <w:color w:val="000000"/>
                <w:kern w:val="0"/>
                <w:szCs w:val="21"/>
              </w:rPr>
              <w:t>安全网关管理</w:t>
            </w:r>
            <w:r>
              <w:rPr>
                <w:color w:val="000000"/>
                <w:kern w:val="0"/>
                <w:szCs w:val="21"/>
              </w:rPr>
              <w:br/>
              <w:t xml:space="preserve">8. </w:t>
            </w:r>
            <w:r>
              <w:rPr>
                <w:rFonts w:hAnsi="宋体"/>
                <w:color w:val="000000"/>
                <w:kern w:val="0"/>
                <w:szCs w:val="21"/>
              </w:rPr>
              <w:t>负载均衡管理</w:t>
            </w:r>
            <w:r>
              <w:rPr>
                <w:color w:val="000000"/>
                <w:kern w:val="0"/>
                <w:szCs w:val="21"/>
              </w:rPr>
              <w:br/>
              <w:t xml:space="preserve">9. </w:t>
            </w:r>
            <w:r>
              <w:rPr>
                <w:rFonts w:hAnsi="宋体"/>
                <w:color w:val="000000"/>
                <w:kern w:val="0"/>
                <w:szCs w:val="21"/>
              </w:rPr>
              <w:t>缓存管理</w:t>
            </w:r>
            <w:r>
              <w:rPr>
                <w:color w:val="000000"/>
                <w:kern w:val="0"/>
                <w:szCs w:val="21"/>
              </w:rPr>
              <w:br/>
              <w:t>10. SSL</w:t>
            </w:r>
            <w:r>
              <w:rPr>
                <w:rFonts w:hAnsi="宋体"/>
                <w:color w:val="000000"/>
                <w:kern w:val="0"/>
                <w:szCs w:val="21"/>
              </w:rPr>
              <w:t>卸载管理</w:t>
            </w:r>
            <w:r>
              <w:rPr>
                <w:color w:val="000000"/>
                <w:kern w:val="0"/>
                <w:szCs w:val="21"/>
              </w:rPr>
              <w:br/>
              <w:t xml:space="preserve">11. </w:t>
            </w:r>
            <w:proofErr w:type="spellStart"/>
            <w:r>
              <w:rPr>
                <w:color w:val="000000"/>
                <w:kern w:val="0"/>
                <w:szCs w:val="21"/>
              </w:rPr>
              <w:t>Netscaler</w:t>
            </w:r>
            <w:proofErr w:type="spellEnd"/>
            <w:r>
              <w:rPr>
                <w:rFonts w:hAnsi="宋体"/>
                <w:color w:val="000000"/>
                <w:kern w:val="0"/>
                <w:szCs w:val="21"/>
              </w:rPr>
              <w:t>缺陷补丁修复：产品</w:t>
            </w:r>
            <w:r>
              <w:rPr>
                <w:color w:val="000000"/>
                <w:kern w:val="0"/>
                <w:szCs w:val="21"/>
              </w:rPr>
              <w:t>bug</w:t>
            </w:r>
            <w:r>
              <w:rPr>
                <w:color w:val="000000"/>
                <w:kern w:val="0"/>
                <w:szCs w:val="21"/>
              </w:rPr>
              <w:br/>
              <w:t xml:space="preserve">12. </w:t>
            </w:r>
            <w:proofErr w:type="spellStart"/>
            <w:r>
              <w:rPr>
                <w:color w:val="000000"/>
                <w:kern w:val="0"/>
                <w:szCs w:val="21"/>
              </w:rPr>
              <w:t>Netscaler</w:t>
            </w:r>
            <w:proofErr w:type="spellEnd"/>
            <w:r>
              <w:rPr>
                <w:rFonts w:hAnsi="宋体"/>
                <w:color w:val="000000"/>
                <w:kern w:val="0"/>
                <w:szCs w:val="21"/>
              </w:rPr>
              <w:t>漏洞补丁修复：产品设计过程中引入的安全漏洞</w:t>
            </w:r>
            <w:r>
              <w:rPr>
                <w:color w:val="000000"/>
                <w:kern w:val="0"/>
                <w:szCs w:val="21"/>
              </w:rPr>
              <w:br/>
              <w:t xml:space="preserve">13. </w:t>
            </w:r>
            <w:proofErr w:type="spellStart"/>
            <w:r>
              <w:rPr>
                <w:color w:val="000000"/>
                <w:kern w:val="0"/>
                <w:szCs w:val="21"/>
              </w:rPr>
              <w:t>Netscaler</w:t>
            </w:r>
            <w:proofErr w:type="spellEnd"/>
            <w:r>
              <w:rPr>
                <w:rFonts w:hAnsi="宋体"/>
                <w:color w:val="000000"/>
                <w:kern w:val="0"/>
                <w:szCs w:val="21"/>
              </w:rPr>
              <w:t>功能补丁修复：产品增加新功能</w:t>
            </w:r>
            <w:r>
              <w:rPr>
                <w:color w:val="000000"/>
                <w:kern w:val="0"/>
                <w:szCs w:val="21"/>
              </w:rPr>
              <w:br/>
              <w:t xml:space="preserve">14. </w:t>
            </w:r>
            <w:proofErr w:type="spellStart"/>
            <w:r>
              <w:rPr>
                <w:color w:val="000000"/>
                <w:kern w:val="0"/>
                <w:szCs w:val="21"/>
              </w:rPr>
              <w:t>Netscaler</w:t>
            </w:r>
            <w:proofErr w:type="spellEnd"/>
            <w:r>
              <w:rPr>
                <w:rFonts w:hAnsi="宋体"/>
                <w:color w:val="000000"/>
                <w:kern w:val="0"/>
                <w:szCs w:val="21"/>
              </w:rPr>
              <w:t>故障报告</w:t>
            </w:r>
          </w:p>
        </w:tc>
      </w:tr>
      <w:tr w:rsidR="001013C0">
        <w:trPr>
          <w:trHeight w:val="58"/>
        </w:trPr>
        <w:tc>
          <w:tcPr>
            <w:tcW w:w="1058" w:type="dxa"/>
            <w:tcBorders>
              <w:top w:val="single" w:sz="4" w:space="0" w:color="auto"/>
              <w:left w:val="double" w:sz="6" w:space="0" w:color="auto"/>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前端服务</w:t>
            </w:r>
          </w:p>
        </w:tc>
        <w:tc>
          <w:tcPr>
            <w:tcW w:w="1845" w:type="dxa"/>
            <w:tcBorders>
              <w:top w:val="single" w:sz="4" w:space="0" w:color="auto"/>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终端用户</w:t>
            </w:r>
          </w:p>
        </w:tc>
        <w:tc>
          <w:tcPr>
            <w:tcW w:w="1260" w:type="dxa"/>
            <w:tcBorders>
              <w:top w:val="single" w:sz="4" w:space="0" w:color="auto"/>
              <w:left w:val="nil"/>
              <w:bottom w:val="single" w:sz="4" w:space="0" w:color="auto"/>
              <w:right w:val="single" w:sz="4" w:space="0" w:color="auto"/>
            </w:tcBorders>
            <w:vAlign w:val="center"/>
          </w:tcPr>
          <w:p w:rsidR="001013C0" w:rsidRDefault="00024C9A">
            <w:pPr>
              <w:widowControl/>
              <w:jc w:val="center"/>
              <w:rPr>
                <w:color w:val="000000"/>
                <w:kern w:val="0"/>
                <w:szCs w:val="21"/>
              </w:rPr>
            </w:pPr>
            <w:r>
              <w:rPr>
                <w:rFonts w:hAnsi="宋体"/>
                <w:color w:val="000000"/>
                <w:kern w:val="0"/>
                <w:szCs w:val="21"/>
              </w:rPr>
              <w:t>按实际使用用户数计算</w:t>
            </w:r>
          </w:p>
        </w:tc>
        <w:tc>
          <w:tcPr>
            <w:tcW w:w="720" w:type="dxa"/>
            <w:tcBorders>
              <w:top w:val="single" w:sz="4" w:space="0" w:color="auto"/>
              <w:left w:val="nil"/>
              <w:bottom w:val="single" w:sz="4" w:space="0" w:color="auto"/>
              <w:right w:val="single" w:sz="4" w:space="0" w:color="auto"/>
            </w:tcBorders>
            <w:vAlign w:val="center"/>
          </w:tcPr>
          <w:p w:rsidR="001013C0" w:rsidRDefault="00024C9A">
            <w:pPr>
              <w:widowControl/>
              <w:jc w:val="center"/>
              <w:rPr>
                <w:color w:val="000000"/>
                <w:kern w:val="0"/>
                <w:szCs w:val="21"/>
              </w:rPr>
            </w:pPr>
            <w:r>
              <w:rPr>
                <w:color w:val="000000"/>
                <w:kern w:val="0"/>
                <w:szCs w:val="21"/>
              </w:rPr>
              <w:t>150</w:t>
            </w:r>
            <w:r>
              <w:rPr>
                <w:rFonts w:hAnsi="宋体"/>
                <w:color w:val="000000"/>
                <w:kern w:val="0"/>
                <w:szCs w:val="21"/>
              </w:rPr>
              <w:t>个</w:t>
            </w:r>
          </w:p>
        </w:tc>
        <w:tc>
          <w:tcPr>
            <w:tcW w:w="4372" w:type="dxa"/>
            <w:tcBorders>
              <w:top w:val="single" w:sz="4" w:space="0" w:color="auto"/>
              <w:left w:val="nil"/>
              <w:bottom w:val="single" w:sz="4" w:space="0" w:color="auto"/>
              <w:right w:val="single" w:sz="4" w:space="0" w:color="auto"/>
            </w:tcBorders>
            <w:vAlign w:val="center"/>
          </w:tcPr>
          <w:p w:rsidR="001013C0" w:rsidRDefault="00024C9A">
            <w:pPr>
              <w:widowControl/>
              <w:jc w:val="left"/>
              <w:rPr>
                <w:color w:val="000000"/>
                <w:kern w:val="0"/>
                <w:szCs w:val="21"/>
              </w:rPr>
            </w:pPr>
            <w:r>
              <w:rPr>
                <w:color w:val="000000"/>
                <w:kern w:val="0"/>
                <w:szCs w:val="21"/>
              </w:rPr>
              <w:t xml:space="preserve">1. </w:t>
            </w:r>
            <w:r>
              <w:rPr>
                <w:rFonts w:hAnsi="宋体"/>
                <w:color w:val="000000"/>
                <w:kern w:val="0"/>
                <w:szCs w:val="21"/>
              </w:rPr>
              <w:t>用户需求收集、外设需求收集、应用需求收集</w:t>
            </w:r>
            <w:r>
              <w:rPr>
                <w:color w:val="000000"/>
                <w:kern w:val="0"/>
                <w:szCs w:val="21"/>
              </w:rPr>
              <w:br/>
              <w:t xml:space="preserve">2. </w:t>
            </w:r>
            <w:r>
              <w:rPr>
                <w:rFonts w:hAnsi="宋体"/>
                <w:color w:val="000000"/>
                <w:kern w:val="0"/>
                <w:szCs w:val="21"/>
              </w:rPr>
              <w:t>外设调试、优化、故障排查</w:t>
            </w:r>
            <w:r>
              <w:rPr>
                <w:color w:val="000000"/>
                <w:kern w:val="0"/>
                <w:szCs w:val="21"/>
              </w:rPr>
              <w:br/>
              <w:t xml:space="preserve">3. </w:t>
            </w:r>
            <w:r>
              <w:rPr>
                <w:rFonts w:hAnsi="宋体"/>
                <w:color w:val="000000"/>
                <w:kern w:val="0"/>
                <w:szCs w:val="21"/>
              </w:rPr>
              <w:t>应用调试、优化、故障排查</w:t>
            </w:r>
            <w:r>
              <w:rPr>
                <w:color w:val="000000"/>
                <w:kern w:val="0"/>
                <w:szCs w:val="21"/>
              </w:rPr>
              <w:br/>
              <w:t xml:space="preserve">4. </w:t>
            </w:r>
            <w:r>
              <w:rPr>
                <w:rFonts w:hAnsi="宋体"/>
                <w:color w:val="000000"/>
                <w:kern w:val="0"/>
                <w:szCs w:val="21"/>
              </w:rPr>
              <w:t>打印机配置</w:t>
            </w:r>
            <w:r>
              <w:rPr>
                <w:color w:val="000000"/>
                <w:kern w:val="0"/>
                <w:szCs w:val="21"/>
              </w:rPr>
              <w:br/>
              <w:t xml:space="preserve">5. </w:t>
            </w:r>
            <w:r>
              <w:rPr>
                <w:rFonts w:hAnsi="宋体"/>
                <w:color w:val="000000"/>
                <w:kern w:val="0"/>
                <w:szCs w:val="21"/>
              </w:rPr>
              <w:t>终端用户使用培训</w:t>
            </w:r>
            <w:r>
              <w:rPr>
                <w:color w:val="000000"/>
                <w:kern w:val="0"/>
                <w:szCs w:val="21"/>
              </w:rPr>
              <w:br/>
              <w:t xml:space="preserve">6. </w:t>
            </w:r>
            <w:r>
              <w:rPr>
                <w:rFonts w:hAnsi="宋体"/>
                <w:color w:val="000000"/>
                <w:kern w:val="0"/>
                <w:szCs w:val="21"/>
              </w:rPr>
              <w:t>终端用户使用感受及满意</w:t>
            </w:r>
            <w:proofErr w:type="gramStart"/>
            <w:r>
              <w:rPr>
                <w:rFonts w:hAnsi="宋体"/>
                <w:color w:val="000000"/>
                <w:kern w:val="0"/>
                <w:szCs w:val="21"/>
              </w:rPr>
              <w:t>度管理</w:t>
            </w:r>
            <w:proofErr w:type="gramEnd"/>
            <w:r>
              <w:rPr>
                <w:color w:val="000000"/>
                <w:kern w:val="0"/>
                <w:szCs w:val="21"/>
              </w:rPr>
              <w:br/>
              <w:t xml:space="preserve">7. </w:t>
            </w:r>
            <w:r>
              <w:rPr>
                <w:rFonts w:hAnsi="宋体"/>
                <w:color w:val="000000"/>
                <w:kern w:val="0"/>
                <w:szCs w:val="21"/>
              </w:rPr>
              <w:t>客户</w:t>
            </w:r>
            <w:proofErr w:type="gramStart"/>
            <w:r>
              <w:rPr>
                <w:rFonts w:hAnsi="宋体"/>
                <w:color w:val="000000"/>
                <w:kern w:val="0"/>
                <w:szCs w:val="21"/>
              </w:rPr>
              <w:t>端安</w:t>
            </w:r>
            <w:proofErr w:type="gramEnd"/>
            <w:r>
              <w:rPr>
                <w:rFonts w:hAnsi="宋体"/>
                <w:color w:val="000000"/>
                <w:kern w:val="0"/>
                <w:szCs w:val="21"/>
              </w:rPr>
              <w:t>装、升级、删除维护</w:t>
            </w:r>
            <w:r>
              <w:rPr>
                <w:color w:val="000000"/>
                <w:kern w:val="0"/>
                <w:szCs w:val="21"/>
              </w:rPr>
              <w:br/>
              <w:t xml:space="preserve">8. </w:t>
            </w:r>
            <w:r>
              <w:rPr>
                <w:rFonts w:hAnsi="宋体"/>
                <w:color w:val="000000"/>
                <w:kern w:val="0"/>
                <w:szCs w:val="21"/>
              </w:rPr>
              <w:t>客户端故障排查</w:t>
            </w:r>
            <w:r>
              <w:rPr>
                <w:color w:val="000000"/>
                <w:kern w:val="0"/>
                <w:szCs w:val="21"/>
              </w:rPr>
              <w:br/>
              <w:t xml:space="preserve">9. </w:t>
            </w:r>
            <w:r>
              <w:rPr>
                <w:rFonts w:hAnsi="宋体"/>
                <w:color w:val="000000"/>
                <w:kern w:val="0"/>
                <w:szCs w:val="21"/>
              </w:rPr>
              <w:t>移动设备客户端配置及管理</w:t>
            </w:r>
          </w:p>
        </w:tc>
      </w:tr>
    </w:tbl>
    <w:p w:rsidR="001013C0" w:rsidRDefault="001013C0"/>
    <w:sectPr w:rsidR="001013C0" w:rsidSect="001013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29" w:rsidRDefault="00C05B29" w:rsidP="00A05D5D">
      <w:r>
        <w:separator/>
      </w:r>
    </w:p>
  </w:endnote>
  <w:endnote w:type="continuationSeparator" w:id="0">
    <w:p w:rsidR="00C05B29" w:rsidRDefault="00C05B29" w:rsidP="00A0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29" w:rsidRDefault="00C05B29" w:rsidP="00A05D5D">
      <w:r>
        <w:separator/>
      </w:r>
    </w:p>
  </w:footnote>
  <w:footnote w:type="continuationSeparator" w:id="0">
    <w:p w:rsidR="00C05B29" w:rsidRDefault="00C05B29" w:rsidP="00A05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3C0"/>
    <w:rsid w:val="00024C9A"/>
    <w:rsid w:val="001013C0"/>
    <w:rsid w:val="00694E22"/>
    <w:rsid w:val="00A05D5D"/>
    <w:rsid w:val="00C05B29"/>
    <w:rsid w:val="6A3A6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3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5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5D5D"/>
    <w:rPr>
      <w:kern w:val="2"/>
      <w:sz w:val="18"/>
      <w:szCs w:val="18"/>
    </w:rPr>
  </w:style>
  <w:style w:type="paragraph" w:styleId="a4">
    <w:name w:val="footer"/>
    <w:basedOn w:val="a"/>
    <w:link w:val="Char0"/>
    <w:rsid w:val="00A05D5D"/>
    <w:pPr>
      <w:tabs>
        <w:tab w:val="center" w:pos="4153"/>
        <w:tab w:val="right" w:pos="8306"/>
      </w:tabs>
      <w:snapToGrid w:val="0"/>
      <w:jc w:val="left"/>
    </w:pPr>
    <w:rPr>
      <w:sz w:val="18"/>
      <w:szCs w:val="18"/>
    </w:rPr>
  </w:style>
  <w:style w:type="character" w:customStyle="1" w:styleId="Char0">
    <w:name w:val="页脚 Char"/>
    <w:basedOn w:val="a0"/>
    <w:link w:val="a4"/>
    <w:rsid w:val="00A05D5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温州市中医院</cp:lastModifiedBy>
  <cp:revision>4</cp:revision>
  <dcterms:created xsi:type="dcterms:W3CDTF">2014-10-29T12:08:00Z</dcterms:created>
  <dcterms:modified xsi:type="dcterms:W3CDTF">2018-10-18T00:18:00Z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